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EE94" w14:textId="77777777" w:rsidR="00D91043" w:rsidRDefault="00D91043" w:rsidP="00D910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0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МІНІСТЕРСТВО ОСВІТИ І НАУКИ УКРАЇНИ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ПРИКАРПАТСЬКИЙ НАЦІОНАЛЬНИЙ УНІВЕРСИТЕТ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ІМЕНІ ВАСИЛЯ СТЕФАНИКА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F8761CD" w14:textId="77777777" w:rsidR="00D91043" w:rsidRDefault="00D91043" w:rsidP="00D910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C004F7" w14:textId="77777777" w:rsidR="00D91043" w:rsidRDefault="00D91043" w:rsidP="00D910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8B2536" w14:textId="77777777" w:rsidR="00D91043" w:rsidRDefault="00D91043" w:rsidP="00D9104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Івано-Франківський фаховий  коледж</w:t>
      </w:r>
    </w:p>
    <w:p w14:paraId="311F6C46" w14:textId="123F34E8" w:rsidR="00D91043" w:rsidRDefault="00D91043" w:rsidP="00D9104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Циклова комісія</w:t>
      </w:r>
      <w:r w:rsidRPr="00107CAD">
        <w:rPr>
          <w:rFonts w:ascii="Times New Roman" w:hAnsi="Times New Roman" w:cs="Times New Roman"/>
          <w:color w:val="000000"/>
          <w:sz w:val="28"/>
          <w:szCs w:val="28"/>
        </w:rPr>
        <w:t xml:space="preserve"> професійної та практичної підготовки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спеціальність </w:t>
      </w:r>
      <w:r>
        <w:rPr>
          <w:rFonts w:ascii="Times New Roman" w:hAnsi="Times New Roman" w:cs="Times New Roman"/>
          <w:color w:val="00000A"/>
          <w:sz w:val="28"/>
          <w:szCs w:val="28"/>
        </w:rPr>
        <w:t>«Туризм</w:t>
      </w:r>
      <w:r w:rsidRPr="00BE0709">
        <w:rPr>
          <w:rFonts w:ascii="Times New Roman" w:hAnsi="Times New Roman" w:cs="Times New Roman"/>
          <w:color w:val="00000A"/>
          <w:sz w:val="28"/>
          <w:szCs w:val="28"/>
        </w:rPr>
        <w:t>»</w:t>
      </w:r>
      <w:r w:rsidRPr="00BE0709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7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СИЛАБУС НАВЧАЛЬНОЇ ДИСЦИПЛІНИ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«ЕСТЕТИЧНЕ ОФОРМЛЕННЯ ГОТЕЛІВ ТА РЕСТОРАНІВ»</w:t>
      </w:r>
    </w:p>
    <w:p w14:paraId="1D898363" w14:textId="77777777" w:rsidR="00D91043" w:rsidRPr="00107CAD" w:rsidRDefault="00D91043" w:rsidP="00D9104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822B28" w14:textId="77777777" w:rsidR="00D91043" w:rsidRPr="00107CAD" w:rsidRDefault="00D91043" w:rsidP="00D9104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CAD">
        <w:rPr>
          <w:rFonts w:ascii="Times New Roman" w:hAnsi="Times New Roman" w:cs="Times New Roman"/>
          <w:color w:val="000000"/>
          <w:sz w:val="28"/>
          <w:szCs w:val="28"/>
        </w:rPr>
        <w:t xml:space="preserve">Освітня програма </w:t>
      </w:r>
      <w:r w:rsidRPr="00107CAD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Туризм</w:t>
      </w:r>
      <w:r w:rsidRPr="00BE0709">
        <w:rPr>
          <w:rFonts w:ascii="Times New Roman" w:hAnsi="Times New Roman" w:cs="Times New Roman"/>
          <w:color w:val="00000A"/>
          <w:sz w:val="28"/>
          <w:szCs w:val="28"/>
        </w:rPr>
        <w:t>»</w:t>
      </w:r>
      <w:r w:rsidRPr="00BE0709">
        <w:rPr>
          <w:rFonts w:ascii="Times New Roman" w:hAnsi="Times New Roman" w:cs="Times New Roman"/>
          <w:color w:val="00000A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Спеціальність 242 </w:t>
      </w:r>
      <w:r>
        <w:rPr>
          <w:rFonts w:ascii="Times New Roman" w:hAnsi="Times New Roman" w:cs="Times New Roman"/>
          <w:color w:val="00000A"/>
          <w:sz w:val="28"/>
          <w:szCs w:val="28"/>
        </w:rPr>
        <w:t>Туризм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  <w:t>Га</w:t>
      </w:r>
      <w:r>
        <w:rPr>
          <w:rFonts w:ascii="Times New Roman" w:hAnsi="Times New Roman" w:cs="Times New Roman"/>
          <w:color w:val="000000"/>
          <w:sz w:val="28"/>
          <w:szCs w:val="28"/>
        </w:rPr>
        <w:t>лузь знань 24 Сфера обслуговування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FBE6E3A" w14:textId="77777777" w:rsidR="00D91043" w:rsidRDefault="00D91043" w:rsidP="00D910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9798F6" w14:textId="77777777" w:rsidR="00D91043" w:rsidRDefault="00D91043" w:rsidP="00D910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D3F2CE" w14:textId="77777777" w:rsidR="00D91043" w:rsidRDefault="00D91043" w:rsidP="00D910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168FB7" w14:textId="77777777" w:rsidR="00D91043" w:rsidRDefault="00D91043" w:rsidP="00D910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94593D" w14:textId="77777777" w:rsidR="00D91043" w:rsidRDefault="00D91043" w:rsidP="00D910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30595E" w14:textId="77777777" w:rsidR="00D91043" w:rsidRDefault="00D91043" w:rsidP="00D910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6E14DAD" w14:textId="77777777" w:rsidR="00D91043" w:rsidRDefault="00D91043" w:rsidP="00D9104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Затверджено на засіданні циклової комісії</w:t>
      </w:r>
    </w:p>
    <w:p w14:paraId="3C6DE095" w14:textId="77777777" w:rsidR="00D91043" w:rsidRDefault="00D91043" w:rsidP="00D9104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професійної та практичної підготовки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Протокол № 1 від “31” серпня 2021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E4D7BFC" w14:textId="77777777" w:rsidR="00D91043" w:rsidRDefault="00D91043" w:rsidP="00D9104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D9A53CD" w14:textId="77777777" w:rsidR="00D91043" w:rsidRDefault="00D91043" w:rsidP="00D9104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48DD6D6" w14:textId="77777777" w:rsidR="00D91043" w:rsidRDefault="00D91043" w:rsidP="00D9104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07790C7" w14:textId="77777777" w:rsidR="00D91043" w:rsidRDefault="00D91043" w:rsidP="00D9104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FA159C" w14:textId="77777777" w:rsidR="00D91043" w:rsidRDefault="00D91043" w:rsidP="00D9104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61BCA0E" w14:textId="1DDD6F64" w:rsidR="00D91043" w:rsidRDefault="00D91043" w:rsidP="00D9104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3234065" w14:textId="77777777" w:rsidR="00D91043" w:rsidRDefault="00D91043" w:rsidP="00D9104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 Івано-Франківськ – 2021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CED4BB6" w14:textId="77777777" w:rsidR="00E11CB0" w:rsidRDefault="00E11CB0" w:rsidP="00E11CB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7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ЗМІСТ</w:t>
      </w:r>
    </w:p>
    <w:p w14:paraId="567E49D3" w14:textId="77777777" w:rsidR="00E11CB0" w:rsidRPr="00BE0709" w:rsidRDefault="00E11CB0" w:rsidP="00E11CB0">
      <w:pPr>
        <w:rPr>
          <w:rFonts w:ascii="Times New Roman" w:hAnsi="Times New Roman" w:cs="Times New Roman"/>
          <w:sz w:val="28"/>
          <w:szCs w:val="28"/>
        </w:rPr>
      </w:pP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  <w:t>1. Загальна інформація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  <w:t>2. Анотація до курсу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  <w:t>3. Мета та цілі курсу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  <w:t>4. Результати навчання (компетентності)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  <w:t>5. Організація навчання курсу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  <w:t>6. Система оцінювання курсу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  <w:t>7. Політика курсу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br/>
        <w:t>8.</w:t>
      </w:r>
      <w:r w:rsidRPr="00BE0709">
        <w:t xml:space="preserve"> </w:t>
      </w:r>
      <w:r w:rsidRPr="00BE0709">
        <w:rPr>
          <w:rFonts w:ascii="Times New Roman" w:hAnsi="Times New Roman" w:cs="Times New Roman"/>
          <w:color w:val="000000"/>
          <w:sz w:val="28"/>
          <w:szCs w:val="28"/>
        </w:rPr>
        <w:t>Рекомендована література</w:t>
      </w:r>
    </w:p>
    <w:p w14:paraId="45E31325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625712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B32534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A729AA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F61635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BEB29D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D7162F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7B1185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5BEC50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85A077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69C22F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4B4D75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E746D1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47414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35E6ED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E8ECC3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CFC670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FC891B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24C985" w14:textId="77777777" w:rsidR="00E11CB0" w:rsidRDefault="00E11CB0" w:rsidP="00E11C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67"/>
        <w:gridCol w:w="573"/>
        <w:gridCol w:w="294"/>
        <w:gridCol w:w="142"/>
        <w:gridCol w:w="733"/>
        <w:gridCol w:w="543"/>
        <w:gridCol w:w="1275"/>
        <w:gridCol w:w="426"/>
        <w:gridCol w:w="708"/>
        <w:gridCol w:w="1246"/>
      </w:tblGrid>
      <w:tr w:rsidR="00E11CB0" w:rsidRPr="00CB36FC" w14:paraId="1AC7822A" w14:textId="77777777" w:rsidTr="00D404D8">
        <w:tc>
          <w:tcPr>
            <w:tcW w:w="9859" w:type="dxa"/>
            <w:gridSpan w:val="12"/>
          </w:tcPr>
          <w:p w14:paraId="0F53BEB3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Загальна інформація</w:t>
            </w:r>
          </w:p>
        </w:tc>
      </w:tr>
      <w:tr w:rsidR="00E11CB0" w:rsidRPr="00CB36FC" w14:paraId="55078636" w14:textId="77777777" w:rsidTr="00D404D8">
        <w:tc>
          <w:tcPr>
            <w:tcW w:w="4492" w:type="dxa"/>
            <w:gridSpan w:val="4"/>
          </w:tcPr>
          <w:p w14:paraId="72D95461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 дисципліни </w:t>
            </w:r>
          </w:p>
        </w:tc>
        <w:tc>
          <w:tcPr>
            <w:tcW w:w="5367" w:type="dxa"/>
            <w:gridSpan w:val="8"/>
          </w:tcPr>
          <w:p w14:paraId="16870640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Естетичне оформлення готелів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ресторанів</w:t>
            </w:r>
          </w:p>
        </w:tc>
      </w:tr>
      <w:tr w:rsidR="00E11CB0" w:rsidRPr="00CB36FC" w14:paraId="609A4BBB" w14:textId="77777777" w:rsidTr="00D404D8">
        <w:tc>
          <w:tcPr>
            <w:tcW w:w="4492" w:type="dxa"/>
            <w:gridSpan w:val="4"/>
          </w:tcPr>
          <w:p w14:paraId="1CB4B1F7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5367" w:type="dxa"/>
            <w:gridSpan w:val="8"/>
          </w:tcPr>
          <w:p w14:paraId="5B1C1D3B" w14:textId="002FD5CB" w:rsidR="00E11CB0" w:rsidRPr="00CB36FC" w:rsidRDefault="00D91043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Елла Михайлівна</w:t>
            </w:r>
          </w:p>
        </w:tc>
      </w:tr>
      <w:tr w:rsidR="00E11CB0" w:rsidRPr="00CB36FC" w14:paraId="06DE0E37" w14:textId="77777777" w:rsidTr="00D404D8">
        <w:tc>
          <w:tcPr>
            <w:tcW w:w="4492" w:type="dxa"/>
            <w:gridSpan w:val="4"/>
          </w:tcPr>
          <w:p w14:paraId="1A5822F9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r w:rsidRPr="00CB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викладача</w:t>
            </w:r>
          </w:p>
        </w:tc>
        <w:tc>
          <w:tcPr>
            <w:tcW w:w="5367" w:type="dxa"/>
            <w:gridSpan w:val="8"/>
          </w:tcPr>
          <w:p w14:paraId="42425C5C" w14:textId="1FCA224D" w:rsidR="00E11CB0" w:rsidRPr="00CB36FC" w:rsidRDefault="00D91043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0676750767</w:t>
            </w:r>
          </w:p>
        </w:tc>
      </w:tr>
      <w:tr w:rsidR="00E11CB0" w:rsidRPr="00CB36FC" w14:paraId="7E7C7D11" w14:textId="77777777" w:rsidTr="00D404D8">
        <w:tc>
          <w:tcPr>
            <w:tcW w:w="4492" w:type="dxa"/>
            <w:gridSpan w:val="4"/>
          </w:tcPr>
          <w:p w14:paraId="0FD410D3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Контактний E-</w:t>
            </w:r>
            <w:proofErr w:type="spellStart"/>
            <w:r w:rsidRPr="00CB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CB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5367" w:type="dxa"/>
            <w:gridSpan w:val="8"/>
          </w:tcPr>
          <w:p w14:paraId="55963502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B0" w:rsidRPr="00CB36FC" w14:paraId="5A98537F" w14:textId="77777777" w:rsidTr="00D404D8">
        <w:tc>
          <w:tcPr>
            <w:tcW w:w="4492" w:type="dxa"/>
            <w:gridSpan w:val="4"/>
          </w:tcPr>
          <w:p w14:paraId="08D6F23C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Формат дисципліни</w:t>
            </w:r>
          </w:p>
        </w:tc>
        <w:tc>
          <w:tcPr>
            <w:tcW w:w="5367" w:type="dxa"/>
            <w:gridSpan w:val="8"/>
          </w:tcPr>
          <w:p w14:paraId="3917A16B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лекції, практичні заняття</w:t>
            </w:r>
          </w:p>
        </w:tc>
      </w:tr>
      <w:tr w:rsidR="00E11CB0" w:rsidRPr="00CB36FC" w14:paraId="7758391A" w14:textId="77777777" w:rsidTr="00D404D8">
        <w:trPr>
          <w:trHeight w:val="342"/>
        </w:trPr>
        <w:tc>
          <w:tcPr>
            <w:tcW w:w="4492" w:type="dxa"/>
            <w:gridSpan w:val="4"/>
          </w:tcPr>
          <w:p w14:paraId="20C80FDF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Обсяг дисципліни</w:t>
            </w:r>
          </w:p>
        </w:tc>
        <w:tc>
          <w:tcPr>
            <w:tcW w:w="5367" w:type="dxa"/>
            <w:gridSpan w:val="8"/>
          </w:tcPr>
          <w:p w14:paraId="3615A498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B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кредити ЄКТС</w:t>
            </w:r>
          </w:p>
        </w:tc>
      </w:tr>
      <w:tr w:rsidR="00E11CB0" w:rsidRPr="00CB36FC" w14:paraId="35CFE7D8" w14:textId="77777777" w:rsidTr="00D404D8">
        <w:tc>
          <w:tcPr>
            <w:tcW w:w="4492" w:type="dxa"/>
            <w:gridSpan w:val="4"/>
          </w:tcPr>
          <w:p w14:paraId="0E938B24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Посилання на сайт</w:t>
            </w:r>
            <w:r w:rsidRPr="00CB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дистанційного навчання</w:t>
            </w:r>
          </w:p>
        </w:tc>
        <w:tc>
          <w:tcPr>
            <w:tcW w:w="5367" w:type="dxa"/>
            <w:gridSpan w:val="8"/>
          </w:tcPr>
          <w:p w14:paraId="4D4D9EBF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http://www.d-learn.pu.if.ua</w:t>
            </w:r>
            <w:r w:rsidRPr="00CB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11CB0" w:rsidRPr="00CB36FC" w14:paraId="79B7EF0C" w14:textId="77777777" w:rsidTr="00D404D8">
        <w:tc>
          <w:tcPr>
            <w:tcW w:w="4492" w:type="dxa"/>
            <w:gridSpan w:val="4"/>
          </w:tcPr>
          <w:p w14:paraId="03FE16E0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5367" w:type="dxa"/>
            <w:gridSpan w:val="8"/>
          </w:tcPr>
          <w:p w14:paraId="45C034D7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CB0" w:rsidRPr="00CB36FC" w14:paraId="50184417" w14:textId="77777777" w:rsidTr="00D404D8">
        <w:tc>
          <w:tcPr>
            <w:tcW w:w="9859" w:type="dxa"/>
            <w:gridSpan w:val="12"/>
          </w:tcPr>
          <w:p w14:paraId="205AA27C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b/>
                <w:sz w:val="24"/>
                <w:szCs w:val="24"/>
              </w:rPr>
              <w:t>2. Анотація до курсу</w:t>
            </w:r>
          </w:p>
        </w:tc>
      </w:tr>
      <w:tr w:rsidR="00E11CB0" w:rsidRPr="00CB36FC" w14:paraId="6577E51A" w14:textId="77777777" w:rsidTr="00D404D8">
        <w:tc>
          <w:tcPr>
            <w:tcW w:w="9859" w:type="dxa"/>
            <w:gridSpan w:val="12"/>
          </w:tcPr>
          <w:p w14:paraId="4DF9066A" w14:textId="7F464B1F" w:rsidR="00E11CB0" w:rsidRPr="00CB36FC" w:rsidRDefault="00E11CB0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    Дисципліна «Естетичне оформлення готелів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ресторанів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» викладається на четвертому році навчання для студентів спеціальності </w:t>
            </w:r>
            <w:r w:rsidRPr="00CB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91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B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10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Туризм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. Основними організаційними формами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 лекційні заняття та семінарські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заняття. Лекції покликані підвищити інтерес студентів до глибшого самостійного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питань курсу. 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заняття закріплять набуті на лекціях і під час самостійної підготовки знання з курсу, сформують у студентів систему поглядів про основні поняття з естетичного оформлення в готелях внутрішнього та зовнішнього простору, їх кольорову гамму, освітлення та озелене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 готелів. Курс вивчається у 5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-му семестрі і завершується заліком. Лекційна тематика базується на принципових положеннях про естетичне оформлення </w:t>
            </w:r>
            <w:r w:rsidR="00D91043">
              <w:rPr>
                <w:rFonts w:ascii="Times New Roman" w:hAnsi="Times New Roman" w:cs="Times New Roman"/>
                <w:sz w:val="24"/>
                <w:szCs w:val="24"/>
              </w:rPr>
              <w:t>готелів і ресторанів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семінарських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заняттях розглядаються найбільш проблемні питання курсу як у вигляді дискусій, так і у формі доповідей і презентацій студентів. </w:t>
            </w:r>
          </w:p>
        </w:tc>
      </w:tr>
      <w:tr w:rsidR="00E11CB0" w:rsidRPr="00CB36FC" w14:paraId="77254D67" w14:textId="77777777" w:rsidTr="00D404D8">
        <w:tc>
          <w:tcPr>
            <w:tcW w:w="9859" w:type="dxa"/>
            <w:gridSpan w:val="12"/>
          </w:tcPr>
          <w:p w14:paraId="439CF30F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b/>
                <w:sz w:val="24"/>
                <w:szCs w:val="24"/>
              </w:rPr>
              <w:t>3. Мета та цілі курсу</w:t>
            </w:r>
          </w:p>
        </w:tc>
      </w:tr>
      <w:tr w:rsidR="00E11CB0" w:rsidRPr="00CB36FC" w14:paraId="3843E1D1" w14:textId="77777777" w:rsidTr="00D404D8">
        <w:tc>
          <w:tcPr>
            <w:tcW w:w="9859" w:type="dxa"/>
            <w:gridSpan w:val="12"/>
          </w:tcPr>
          <w:p w14:paraId="6D176924" w14:textId="3A34811E" w:rsidR="00E11CB0" w:rsidRPr="00CB36FC" w:rsidRDefault="00E11CB0" w:rsidP="00D4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навчальної дисципліни</w:t>
            </w:r>
            <w:r w:rsidRPr="00CB36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"Естетичне оформлення готелів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ресторанів</w:t>
            </w:r>
            <w:r w:rsidRPr="00CB36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 –забезпечити майбутніх фахівців турист</w:t>
            </w:r>
            <w:r w:rsidR="00A639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ичної</w:t>
            </w:r>
            <w:r w:rsidRPr="00CB36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галузі належною підготовкою з питань цілеспрямованої організації внутрішнього простору готельних </w:t>
            </w:r>
            <w:r w:rsidR="00A639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ресторанних </w:t>
            </w:r>
            <w:r w:rsidRPr="00CB36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підприємств з урахуванням різних видів і форм діяльності.</w:t>
            </w:r>
          </w:p>
          <w:p w14:paraId="36298CAE" w14:textId="3017F2B2" w:rsidR="00E11CB0" w:rsidRDefault="00E11CB0" w:rsidP="00D4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7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Завдання курсу</w:t>
            </w:r>
            <w:r w:rsidRPr="00107C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B36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отримання знань з основ формування внутрішнього простору готелю: предметного середовища, основних принципів розміщення меблів, кольору та освітлення, а також просторової організації </w:t>
            </w:r>
            <w:r w:rsidR="00A639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робочих зон </w:t>
            </w:r>
            <w:r w:rsidRPr="00CB36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засобів розміщення</w:t>
            </w:r>
            <w:r w:rsidR="00A639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харчування</w:t>
            </w:r>
            <w:r w:rsidRPr="00CB36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 основу вивчення покладено принцип бачення за організацією внутрішнього простору конкретного приміщення </w:t>
            </w:r>
            <w:r w:rsidR="00A639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</w:t>
            </w:r>
            <w:r w:rsidRPr="00CB36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функціонального процесу підприємства в цілому.</w:t>
            </w:r>
          </w:p>
          <w:p w14:paraId="7306B9C3" w14:textId="77777777" w:rsidR="00E11CB0" w:rsidRPr="00107CAD" w:rsidRDefault="00E11CB0" w:rsidP="00D4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07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Опанувавши дисципліну студенти повинні:</w:t>
            </w:r>
          </w:p>
          <w:p w14:paraId="641163C6" w14:textId="0B57B09A" w:rsidR="00E11CB0" w:rsidRPr="00107CAD" w:rsidRDefault="00E11CB0" w:rsidP="00D404D8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7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107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 w:rsidRPr="00107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знати</w:t>
            </w:r>
            <w:r w:rsidRPr="00107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поняття   інтер'єру,   види   внутрішнього   простору,   нормативи предметного оснащення приміщень закладів розміщення</w:t>
            </w:r>
            <w:r w:rsidR="00A639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харчування</w:t>
            </w:r>
            <w:r w:rsidRPr="00107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0A2D9F8A" w14:textId="4E29619A" w:rsidR="00E11CB0" w:rsidRPr="00107CAD" w:rsidRDefault="00E11CB0" w:rsidP="00D4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7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107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  <w:r w:rsidRPr="00107C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вміти</w:t>
            </w:r>
            <w:r w:rsidRPr="00107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застосовувати основні рівні діяльнісного процесу в просторі закладів розміщення; надавати рекомендації щодо розташування меблів і обладнання, підбору   декоративних   </w:t>
            </w:r>
            <w:r w:rsidR="002570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елементів</w:t>
            </w:r>
            <w:r w:rsidRPr="00107C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для   оформлення   інтер'єру,   кольору та освітлення  внутрішнього простору у відповідності до  функціональних та естетичних вимог. </w:t>
            </w:r>
          </w:p>
          <w:p w14:paraId="134E273C" w14:textId="77777777" w:rsidR="00E11CB0" w:rsidRPr="00CB36FC" w:rsidRDefault="00E11CB0" w:rsidP="00D404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11CB0" w:rsidRPr="00CB36FC" w14:paraId="3350C9BF" w14:textId="77777777" w:rsidTr="00D404D8">
        <w:tc>
          <w:tcPr>
            <w:tcW w:w="9859" w:type="dxa"/>
            <w:gridSpan w:val="12"/>
          </w:tcPr>
          <w:p w14:paraId="1F3AF189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b/>
                <w:sz w:val="24"/>
                <w:szCs w:val="24"/>
              </w:rPr>
              <w:t>4. Результати навчання (компетентності)</w:t>
            </w:r>
          </w:p>
        </w:tc>
      </w:tr>
      <w:tr w:rsidR="00E11CB0" w:rsidRPr="00CB36FC" w14:paraId="55DEE3B5" w14:textId="77777777" w:rsidTr="00D404D8">
        <w:tc>
          <w:tcPr>
            <w:tcW w:w="9859" w:type="dxa"/>
            <w:gridSpan w:val="12"/>
          </w:tcPr>
          <w:p w14:paraId="3D5867F9" w14:textId="77777777" w:rsidR="00E11CB0" w:rsidRDefault="00E11CB0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Ключовою компетентністю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, на забезпечення якої спрямований курс, є здатність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розв’язувати складні завдання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і проблеми в організації внутрішнього та зовнішнього простору в готелі.</w:t>
            </w:r>
          </w:p>
          <w:p w14:paraId="03998F28" w14:textId="77777777" w:rsidR="00E11CB0" w:rsidRDefault="00E11CB0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D7EAA">
              <w:rPr>
                <w:rFonts w:ascii="Times New Roman" w:hAnsi="Times New Roman" w:cs="Times New Roman"/>
                <w:b/>
                <w:sz w:val="24"/>
                <w:szCs w:val="24"/>
              </w:rPr>
              <w:t>КСО-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7E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Розуміння та сприйняття естетичних норм поведінки відносно інших людей і </w:t>
            </w:r>
            <w:r w:rsidRPr="007D7EAA">
              <w:rPr>
                <w:rFonts w:ascii="Times New Roman" w:hAnsi="Times New Roman" w:cs="Times New Roman"/>
                <w:sz w:val="24"/>
                <w:szCs w:val="24"/>
              </w:rPr>
              <w:t xml:space="preserve">відносно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природи.</w:t>
            </w:r>
          </w:p>
          <w:p w14:paraId="3515A0E3" w14:textId="77777777" w:rsidR="00E11CB0" w:rsidRDefault="00E11CB0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7EAA">
              <w:rPr>
                <w:rFonts w:ascii="Times New Roman" w:hAnsi="Times New Roman" w:cs="Times New Roman"/>
                <w:b/>
                <w:sz w:val="24"/>
                <w:szCs w:val="24"/>
              </w:rPr>
              <w:t>КСО-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7E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Турбота про якість виконуваної роботи.</w:t>
            </w:r>
          </w:p>
          <w:p w14:paraId="19C9F684" w14:textId="77777777" w:rsidR="00E11CB0" w:rsidRDefault="00E11CB0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D7EAA">
              <w:rPr>
                <w:rFonts w:ascii="Times New Roman" w:hAnsi="Times New Roman" w:cs="Times New Roman"/>
                <w:b/>
                <w:sz w:val="24"/>
                <w:szCs w:val="24"/>
              </w:rPr>
              <w:t>КСО-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D7E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та впроваджувати нові технології в галузь сфери обслуговування.</w:t>
            </w:r>
          </w:p>
          <w:p w14:paraId="7402D574" w14:textId="77777777" w:rsidR="00E11CB0" w:rsidRDefault="00E11CB0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РСО-2. </w:t>
            </w:r>
            <w:r w:rsidRPr="007D7E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багачувати власну духовну культуру шляхом самоосвіти, творчо працювати над поглибленням і вдосконаленням культурно-освітніх знань, самостійно поповнювати, систематизувати й застосовувати професійні знання.</w:t>
            </w:r>
          </w:p>
          <w:p w14:paraId="2BC3C97D" w14:textId="77777777" w:rsidR="00E11CB0" w:rsidRDefault="00E11CB0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РСО-6. </w:t>
            </w:r>
            <w:r w:rsidRPr="00011F3D">
              <w:rPr>
                <w:rFonts w:ascii="Times New Roman" w:hAnsi="Times New Roman" w:cs="Times New Roman"/>
                <w:sz w:val="24"/>
                <w:szCs w:val="24"/>
              </w:rPr>
              <w:t xml:space="preserve">Заглиблюватись в сутність явищ і процесів реального світу,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свідомо використовувати знання у пізнавальній, практичній, виробничій та організаційно-виховній діяльності з метою досягнення позитивного результату.</w:t>
            </w:r>
          </w:p>
          <w:p w14:paraId="11158E1D" w14:textId="77777777" w:rsidR="00E11CB0" w:rsidRPr="00011F3D" w:rsidRDefault="00E11CB0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РЗН-2.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Аналізувати явища духовного життя, усвідомлювати природу різних жанрів художньої творчості й видів мистецтв, орієнтуватися у багатому світі духовної культури.</w:t>
            </w:r>
          </w:p>
          <w:p w14:paraId="02F9AFE0" w14:textId="77777777" w:rsidR="00E11CB0" w:rsidRPr="00011F3D" w:rsidRDefault="00E11CB0" w:rsidP="00D404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    У результаті вивчення навчальної дисципліни студент повинен володіти такими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11F3D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компетентностями</w:t>
            </w:r>
            <w:proofErr w:type="spellEnd"/>
            <w:r w:rsidRPr="00011F3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FDCE6D6" w14:textId="5B6354BB" w:rsidR="00E11CB0" w:rsidRPr="00CB36FC" w:rsidRDefault="00E11CB0" w:rsidP="00D4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1) Здатніст</w:t>
            </w:r>
            <w:r w:rsidR="00252B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охарактеризувати організацію внутрішнього та зовнішнього простору в готелі.</w:t>
            </w:r>
          </w:p>
          <w:p w14:paraId="18907E02" w14:textId="77777777" w:rsidR="00E11CB0" w:rsidRPr="00CB36FC" w:rsidRDefault="00E11CB0" w:rsidP="00D4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2) Здатність бути критичним і самокритичним.</w:t>
            </w:r>
          </w:p>
          <w:p w14:paraId="7A3ECA2C" w14:textId="6F294DF0" w:rsidR="00E11CB0" w:rsidRPr="00CB36FC" w:rsidRDefault="00E11CB0" w:rsidP="00D4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3) Здатніст</w:t>
            </w:r>
            <w:r w:rsidR="006E47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до пошуку, опрацювання та аналізу інформації з різних джерел.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br/>
              <w:t>4) Уміння виявляти, ставити та вирішувати проблеми.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br/>
              <w:t>5) Здатніст</w:t>
            </w:r>
            <w:r w:rsidR="006E47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працювати в команді та </w:t>
            </w:r>
            <w:proofErr w:type="spellStart"/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автономно</w:t>
            </w:r>
            <w:proofErr w:type="spellEnd"/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br/>
              <w:t>6) Здатніс</w:t>
            </w:r>
            <w:r w:rsidR="006E471E">
              <w:rPr>
                <w:rFonts w:ascii="Times New Roman" w:hAnsi="Times New Roman" w:cs="Times New Roman"/>
                <w:sz w:val="24"/>
                <w:szCs w:val="24"/>
              </w:rPr>
              <w:t>тю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до абстрактного мислення, аналізу та синтезу.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7) </w:t>
            </w:r>
            <w:r w:rsidR="006E471E">
              <w:rPr>
                <w:rFonts w:ascii="Times New Roman" w:hAnsi="Times New Roman" w:cs="Times New Roman"/>
                <w:sz w:val="24"/>
                <w:szCs w:val="24"/>
              </w:rPr>
              <w:t>Мати н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авички використання інформаційних і комунікаційних технологій.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br/>
              <w:t>8) Здатніст</w:t>
            </w:r>
            <w:r w:rsidR="006E47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до адаптації та дії в новій ситуації.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br/>
              <w:t>9) Здатніст</w:t>
            </w:r>
            <w:r w:rsidR="006E47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досліджень на належному рівні.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br/>
              <w:t>10) Здатніст</w:t>
            </w:r>
            <w:r w:rsidR="006E47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генерувати нові ідеї (креативність).</w:t>
            </w:r>
          </w:p>
        </w:tc>
      </w:tr>
      <w:tr w:rsidR="00E11CB0" w:rsidRPr="00CB36FC" w14:paraId="3FEB353C" w14:textId="77777777" w:rsidTr="00D404D8">
        <w:tc>
          <w:tcPr>
            <w:tcW w:w="9859" w:type="dxa"/>
            <w:gridSpan w:val="12"/>
          </w:tcPr>
          <w:p w14:paraId="62D27BFB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Організація навчання курсу</w:t>
            </w:r>
          </w:p>
        </w:tc>
      </w:tr>
      <w:tr w:rsidR="00E11CB0" w:rsidRPr="00CB36FC" w14:paraId="0ED7CD65" w14:textId="77777777" w:rsidTr="00D404D8">
        <w:trPr>
          <w:trHeight w:val="414"/>
        </w:trPr>
        <w:tc>
          <w:tcPr>
            <w:tcW w:w="9859" w:type="dxa"/>
            <w:gridSpan w:val="12"/>
          </w:tcPr>
          <w:p w14:paraId="3D660B99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Обсяг курсу</w:t>
            </w:r>
          </w:p>
        </w:tc>
      </w:tr>
      <w:tr w:rsidR="00E11CB0" w:rsidRPr="00CB36FC" w14:paraId="01259E92" w14:textId="77777777" w:rsidTr="00D404D8">
        <w:trPr>
          <w:trHeight w:val="225"/>
        </w:trPr>
        <w:tc>
          <w:tcPr>
            <w:tcW w:w="5661" w:type="dxa"/>
            <w:gridSpan w:val="7"/>
          </w:tcPr>
          <w:p w14:paraId="07EF42E2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4198" w:type="dxa"/>
            <w:gridSpan w:val="5"/>
          </w:tcPr>
          <w:p w14:paraId="00E58B82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</w:tc>
      </w:tr>
      <w:tr w:rsidR="00E11CB0" w:rsidRPr="00CB36FC" w14:paraId="4E7C1C4D" w14:textId="77777777" w:rsidTr="00D404D8">
        <w:tc>
          <w:tcPr>
            <w:tcW w:w="5661" w:type="dxa"/>
            <w:gridSpan w:val="7"/>
          </w:tcPr>
          <w:p w14:paraId="1B40FE31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198" w:type="dxa"/>
            <w:gridSpan w:val="5"/>
          </w:tcPr>
          <w:p w14:paraId="276450CA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1CB0" w:rsidRPr="00CB36FC" w14:paraId="7AB32494" w14:textId="77777777" w:rsidTr="00D404D8">
        <w:tc>
          <w:tcPr>
            <w:tcW w:w="5661" w:type="dxa"/>
            <w:gridSpan w:val="7"/>
          </w:tcPr>
          <w:p w14:paraId="0A56A00A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198" w:type="dxa"/>
            <w:gridSpan w:val="5"/>
          </w:tcPr>
          <w:p w14:paraId="38464433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1CB0" w:rsidRPr="00CB36FC" w14:paraId="47ACC1DE" w14:textId="77777777" w:rsidTr="00D404D8">
        <w:tc>
          <w:tcPr>
            <w:tcW w:w="5661" w:type="dxa"/>
            <w:gridSpan w:val="7"/>
          </w:tcPr>
          <w:p w14:paraId="458F299E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198" w:type="dxa"/>
            <w:gridSpan w:val="5"/>
          </w:tcPr>
          <w:p w14:paraId="203C62F3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11CB0" w:rsidRPr="00CB36FC" w14:paraId="253B27A7" w14:textId="77777777" w:rsidTr="00D404D8">
        <w:tc>
          <w:tcPr>
            <w:tcW w:w="9859" w:type="dxa"/>
            <w:gridSpan w:val="12"/>
          </w:tcPr>
          <w:p w14:paraId="49964753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Ознаки курсу</w:t>
            </w:r>
          </w:p>
        </w:tc>
      </w:tr>
      <w:tr w:rsidR="00E11CB0" w:rsidRPr="00CB36FC" w14:paraId="7292CBD3" w14:textId="77777777" w:rsidTr="00D404D8">
        <w:trPr>
          <w:trHeight w:val="651"/>
        </w:trPr>
        <w:tc>
          <w:tcPr>
            <w:tcW w:w="1809" w:type="dxa"/>
          </w:tcPr>
          <w:p w14:paraId="696CE5BE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</w:tc>
        <w:tc>
          <w:tcPr>
            <w:tcW w:w="3119" w:type="dxa"/>
            <w:gridSpan w:val="5"/>
          </w:tcPr>
          <w:p w14:paraId="11B68D15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234F170D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2C341EF2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14:paraId="6693FFDB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(рік 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навчання) </w:t>
            </w:r>
          </w:p>
        </w:tc>
        <w:tc>
          <w:tcPr>
            <w:tcW w:w="2380" w:type="dxa"/>
            <w:gridSpan w:val="3"/>
          </w:tcPr>
          <w:p w14:paraId="56CB5B82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Нормативний /</w:t>
            </w:r>
          </w:p>
          <w:p w14:paraId="52827A18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11CB0" w:rsidRPr="00CB36FC" w14:paraId="11D29B86" w14:textId="77777777" w:rsidTr="00D404D8">
        <w:trPr>
          <w:trHeight w:val="175"/>
        </w:trPr>
        <w:tc>
          <w:tcPr>
            <w:tcW w:w="1809" w:type="dxa"/>
          </w:tcPr>
          <w:p w14:paraId="04A24715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19" w:type="dxa"/>
            <w:gridSpan w:val="5"/>
          </w:tcPr>
          <w:p w14:paraId="608D939E" w14:textId="1326DDD6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3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5F8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551" w:type="dxa"/>
            <w:gridSpan w:val="3"/>
          </w:tcPr>
          <w:p w14:paraId="32650DEF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80" w:type="dxa"/>
            <w:gridSpan w:val="3"/>
          </w:tcPr>
          <w:p w14:paraId="69D45520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11CB0" w:rsidRPr="00CB36FC" w14:paraId="72793695" w14:textId="77777777" w:rsidTr="00D404D8">
        <w:tc>
          <w:tcPr>
            <w:tcW w:w="9859" w:type="dxa"/>
            <w:gridSpan w:val="12"/>
          </w:tcPr>
          <w:p w14:paraId="57A51090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Тематика курсу</w:t>
            </w:r>
          </w:p>
        </w:tc>
      </w:tr>
      <w:tr w:rsidR="00E11CB0" w:rsidRPr="00CB36FC" w14:paraId="52EBE649" w14:textId="77777777" w:rsidTr="00D404D8">
        <w:tc>
          <w:tcPr>
            <w:tcW w:w="3652" w:type="dxa"/>
            <w:gridSpan w:val="2"/>
          </w:tcPr>
          <w:p w14:paraId="2F2FDCE7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Тема, план</w:t>
            </w:r>
          </w:p>
        </w:tc>
        <w:tc>
          <w:tcPr>
            <w:tcW w:w="1134" w:type="dxa"/>
            <w:gridSpan w:val="3"/>
          </w:tcPr>
          <w:p w14:paraId="5A3A5D9D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0C2625C2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1418" w:type="dxa"/>
            <w:gridSpan w:val="3"/>
          </w:tcPr>
          <w:p w14:paraId="2E832F29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701" w:type="dxa"/>
            <w:gridSpan w:val="2"/>
          </w:tcPr>
          <w:p w14:paraId="79B50DC2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Завдання, год</w:t>
            </w:r>
          </w:p>
        </w:tc>
        <w:tc>
          <w:tcPr>
            <w:tcW w:w="708" w:type="dxa"/>
          </w:tcPr>
          <w:p w14:paraId="31DDD1D3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Вага</w:t>
            </w:r>
          </w:p>
          <w:p w14:paraId="25C7595B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</w:p>
        </w:tc>
        <w:tc>
          <w:tcPr>
            <w:tcW w:w="1246" w:type="dxa"/>
          </w:tcPr>
          <w:p w14:paraId="6BBBB965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  <w:p w14:paraId="1BC44085" w14:textId="77777777" w:rsidR="00E11CB0" w:rsidRPr="00CB36FC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</w:tr>
      <w:tr w:rsidR="00E11CB0" w:rsidRPr="00CB36FC" w14:paraId="1C5A33E6" w14:textId="77777777" w:rsidTr="004A1135">
        <w:trPr>
          <w:trHeight w:val="1759"/>
        </w:trPr>
        <w:tc>
          <w:tcPr>
            <w:tcW w:w="3652" w:type="dxa"/>
            <w:gridSpan w:val="2"/>
          </w:tcPr>
          <w:p w14:paraId="3EEE72A9" w14:textId="77777777" w:rsidR="00E11CB0" w:rsidRPr="004A1135" w:rsidRDefault="00E11CB0" w:rsidP="00D4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Поняття архітектури. Історія виникнення архітектурних                стилів.</w:t>
            </w: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52CC91" w14:textId="57B0D4B7" w:rsidR="00E11CB0" w:rsidRPr="004A1135" w:rsidRDefault="00E11CB0" w:rsidP="00D4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67EC053" w14:textId="77777777" w:rsidR="00E11CB0" w:rsidRPr="004A1135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57A50E7C" w14:textId="77777777" w:rsidR="00E11CB0" w:rsidRPr="004A1135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72299F2F" w14:textId="77777777" w:rsidR="00E11CB0" w:rsidRPr="004A1135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41CCBCBE" w14:textId="77777777" w:rsidR="00E11CB0" w:rsidRPr="004A1135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  <w:p w14:paraId="6671A9CD" w14:textId="77777777" w:rsidR="00E11CB0" w:rsidRPr="004A1135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gridSpan w:val="2"/>
          </w:tcPr>
          <w:p w14:paraId="318C0314" w14:textId="77777777" w:rsidR="00E11CB0" w:rsidRPr="004A1135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</w:p>
          <w:p w14:paraId="635ED56E" w14:textId="77777777" w:rsidR="00E11CB0" w:rsidRPr="004A1135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лекційного</w:t>
            </w:r>
          </w:p>
          <w:p w14:paraId="482EBB85" w14:textId="77777777" w:rsidR="00E11CB0" w:rsidRPr="004A1135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</w:p>
          <w:p w14:paraId="43DCBFFF" w14:textId="77777777" w:rsidR="00E11CB0" w:rsidRPr="004A1135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4 год.</w:t>
            </w:r>
          </w:p>
        </w:tc>
        <w:tc>
          <w:tcPr>
            <w:tcW w:w="708" w:type="dxa"/>
          </w:tcPr>
          <w:p w14:paraId="06BE7BF2" w14:textId="77777777" w:rsidR="00E11CB0" w:rsidRPr="004A1135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46" w:type="dxa"/>
          </w:tcPr>
          <w:p w14:paraId="54A5B261" w14:textId="77777777" w:rsidR="00E11CB0" w:rsidRPr="004A1135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73B9074E" w14:textId="77777777" w:rsidR="00E11CB0" w:rsidRPr="004A1135" w:rsidRDefault="00E11CB0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</w:p>
        </w:tc>
      </w:tr>
      <w:tr w:rsidR="00D94885" w:rsidRPr="00CB36FC" w14:paraId="1706576E" w14:textId="77777777" w:rsidTr="00D404D8">
        <w:trPr>
          <w:trHeight w:val="100"/>
        </w:trPr>
        <w:tc>
          <w:tcPr>
            <w:tcW w:w="3652" w:type="dxa"/>
            <w:gridSpan w:val="2"/>
          </w:tcPr>
          <w:p w14:paraId="4B85BC12" w14:textId="77777777" w:rsidR="00D94885" w:rsidRPr="004A1135" w:rsidRDefault="00D94885" w:rsidP="00E1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Семінарського заняття</w:t>
            </w:r>
          </w:p>
          <w:p w14:paraId="648CDD3F" w14:textId="55190FA4" w:rsidR="00D94885" w:rsidRPr="004A1135" w:rsidRDefault="00D94885" w:rsidP="00D9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Тема 1. Історія виникнення архітектурних                стилів. </w:t>
            </w:r>
          </w:p>
        </w:tc>
        <w:tc>
          <w:tcPr>
            <w:tcW w:w="1134" w:type="dxa"/>
            <w:gridSpan w:val="3"/>
          </w:tcPr>
          <w:p w14:paraId="0B10AA82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1418" w:type="dxa"/>
            <w:gridSpan w:val="3"/>
          </w:tcPr>
          <w:p w14:paraId="1969F0EE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104C9AAD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  <w:p w14:paraId="65D6ABDF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gridSpan w:val="2"/>
          </w:tcPr>
          <w:p w14:paraId="778C7FB9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Опрацювання рефератів,</w:t>
            </w:r>
            <w:r w:rsidRPr="004A1135">
              <w:t xml:space="preserve"> </w:t>
            </w: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доповідей і презентацій</w:t>
            </w:r>
          </w:p>
          <w:p w14:paraId="640CC3C2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4 год.</w:t>
            </w:r>
          </w:p>
        </w:tc>
        <w:tc>
          <w:tcPr>
            <w:tcW w:w="708" w:type="dxa"/>
          </w:tcPr>
          <w:p w14:paraId="58BEC483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46" w:type="dxa"/>
          </w:tcPr>
          <w:p w14:paraId="2985CA08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0CA452BA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</w:p>
        </w:tc>
      </w:tr>
      <w:tr w:rsidR="00D94885" w:rsidRPr="00CB36FC" w14:paraId="4B514EE8" w14:textId="77777777" w:rsidTr="00D404D8">
        <w:tc>
          <w:tcPr>
            <w:tcW w:w="3652" w:type="dxa"/>
            <w:gridSpan w:val="2"/>
          </w:tcPr>
          <w:p w14:paraId="6954D0BA" w14:textId="12F089FD" w:rsidR="00D94885" w:rsidRPr="004A1135" w:rsidRDefault="00D94885" w:rsidP="00D4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>Тема 2. Загальні принципи формування інтер'єру</w:t>
            </w:r>
            <w:r w:rsidR="00F305F8"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готелів і ресторанів</w:t>
            </w: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ECA2F00" w14:textId="2A2F28C0" w:rsidR="00D94885" w:rsidRPr="004A1135" w:rsidRDefault="00D94885" w:rsidP="00D4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D79FCB9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2BE12A70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7825CD5F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5D44A8AD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  <w:p w14:paraId="2E07D5BB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gridSpan w:val="2"/>
          </w:tcPr>
          <w:p w14:paraId="7D9F3B73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</w:p>
          <w:p w14:paraId="60B8A6C8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лекційного</w:t>
            </w:r>
          </w:p>
          <w:p w14:paraId="26E3382D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</w:p>
          <w:p w14:paraId="75EED0F0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708" w:type="dxa"/>
          </w:tcPr>
          <w:p w14:paraId="65D28909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46" w:type="dxa"/>
          </w:tcPr>
          <w:p w14:paraId="58E0163B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27C1A7DB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</w:p>
        </w:tc>
      </w:tr>
      <w:tr w:rsidR="00D94885" w:rsidRPr="00CB36FC" w14:paraId="52FCCA78" w14:textId="77777777" w:rsidTr="00D94885">
        <w:trPr>
          <w:trHeight w:val="296"/>
        </w:trPr>
        <w:tc>
          <w:tcPr>
            <w:tcW w:w="3652" w:type="dxa"/>
            <w:gridSpan w:val="2"/>
          </w:tcPr>
          <w:p w14:paraId="094CE5AA" w14:textId="77777777" w:rsidR="00D94885" w:rsidRPr="004A1135" w:rsidRDefault="00D94885" w:rsidP="00D4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Семінарського заняття</w:t>
            </w:r>
          </w:p>
          <w:p w14:paraId="661353E4" w14:textId="4E8C7184" w:rsidR="00D94885" w:rsidRPr="004A1135" w:rsidRDefault="00D94885" w:rsidP="00D4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Тема 2. Соціально-економічні умови  формування внутрішнього простору засобів розміщення</w:t>
            </w:r>
            <w:r w:rsidR="004A1135" w:rsidRPr="004A1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14:paraId="0E864752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1418" w:type="dxa"/>
            <w:gridSpan w:val="3"/>
          </w:tcPr>
          <w:p w14:paraId="506AC112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2A7DB6CB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  <w:p w14:paraId="33DA48C3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gridSpan w:val="2"/>
          </w:tcPr>
          <w:p w14:paraId="58263176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Опрацювання рефератів,</w:t>
            </w:r>
            <w:r w:rsidRPr="004A1135">
              <w:t xml:space="preserve"> </w:t>
            </w: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доповідей і презентацій</w:t>
            </w:r>
          </w:p>
          <w:p w14:paraId="4C4466CA" w14:textId="05A2B45E" w:rsidR="00D94885" w:rsidRPr="004A1135" w:rsidRDefault="0077677D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94885"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708" w:type="dxa"/>
          </w:tcPr>
          <w:p w14:paraId="772834F0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46" w:type="dxa"/>
          </w:tcPr>
          <w:p w14:paraId="5C83C80F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469EBE71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</w:p>
        </w:tc>
      </w:tr>
      <w:tr w:rsidR="00D94885" w:rsidRPr="00CB36FC" w14:paraId="4A48871E" w14:textId="77777777" w:rsidTr="00953AED">
        <w:trPr>
          <w:trHeight w:val="1455"/>
        </w:trPr>
        <w:tc>
          <w:tcPr>
            <w:tcW w:w="3652" w:type="dxa"/>
            <w:gridSpan w:val="2"/>
          </w:tcPr>
          <w:p w14:paraId="46F03A21" w14:textId="77777777" w:rsidR="00D94885" w:rsidRPr="004A1135" w:rsidRDefault="00D94885" w:rsidP="00D4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Функціонально-технологічна доцільність готельного інтер’єру. </w:t>
            </w:r>
          </w:p>
          <w:p w14:paraId="2CBD829B" w14:textId="73D8F560" w:rsidR="00D94885" w:rsidRPr="004A1135" w:rsidRDefault="00D94885" w:rsidP="00D4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D483365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55E8A7A5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59744BD1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5D8D79D3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  <w:p w14:paraId="178778E2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gridSpan w:val="2"/>
          </w:tcPr>
          <w:p w14:paraId="433538CA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</w:p>
          <w:p w14:paraId="6BD06A2F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лекційного</w:t>
            </w:r>
          </w:p>
          <w:p w14:paraId="35866DE2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</w:p>
          <w:p w14:paraId="013244A8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4 год.</w:t>
            </w:r>
          </w:p>
        </w:tc>
        <w:tc>
          <w:tcPr>
            <w:tcW w:w="708" w:type="dxa"/>
          </w:tcPr>
          <w:p w14:paraId="00809470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46" w:type="dxa"/>
          </w:tcPr>
          <w:p w14:paraId="5FCB3107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1124C28E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</w:p>
        </w:tc>
      </w:tr>
      <w:tr w:rsidR="00D94885" w:rsidRPr="00CB36FC" w14:paraId="5015CA16" w14:textId="77777777" w:rsidTr="004A1135">
        <w:trPr>
          <w:trHeight w:val="1982"/>
        </w:trPr>
        <w:tc>
          <w:tcPr>
            <w:tcW w:w="3652" w:type="dxa"/>
            <w:gridSpan w:val="2"/>
          </w:tcPr>
          <w:p w14:paraId="5B747951" w14:textId="77777777" w:rsidR="00D94885" w:rsidRPr="004A1135" w:rsidRDefault="00D94885" w:rsidP="00D4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Організація предметного середовища в інтер'єрі. Композиційні особливості інтер’єру. </w:t>
            </w:r>
          </w:p>
          <w:p w14:paraId="218D1146" w14:textId="7D87A423" w:rsidR="00D94885" w:rsidRPr="004A1135" w:rsidRDefault="00D94885" w:rsidP="00D4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BDC5C08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0FC38231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5A6638C3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1E9C7C11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  <w:p w14:paraId="745048E0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gridSpan w:val="2"/>
          </w:tcPr>
          <w:p w14:paraId="4708BC20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</w:p>
          <w:p w14:paraId="3525F01E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лекційного</w:t>
            </w:r>
          </w:p>
          <w:p w14:paraId="0B79763C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</w:p>
          <w:p w14:paraId="4DB98C46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4 год.</w:t>
            </w:r>
          </w:p>
        </w:tc>
        <w:tc>
          <w:tcPr>
            <w:tcW w:w="708" w:type="dxa"/>
          </w:tcPr>
          <w:p w14:paraId="62474746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46" w:type="dxa"/>
          </w:tcPr>
          <w:p w14:paraId="63862D35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2D812FDC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</w:p>
        </w:tc>
      </w:tr>
      <w:tr w:rsidR="00D94885" w:rsidRPr="00CB36FC" w14:paraId="5AB2463A" w14:textId="77777777" w:rsidTr="00D404D8">
        <w:tc>
          <w:tcPr>
            <w:tcW w:w="3652" w:type="dxa"/>
            <w:gridSpan w:val="2"/>
          </w:tcPr>
          <w:p w14:paraId="4F384CFA" w14:textId="0733F3CD" w:rsidR="00D94885" w:rsidRPr="004A1135" w:rsidRDefault="00D94885" w:rsidP="00D4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Основні </w:t>
            </w:r>
            <w:r w:rsidR="00953AED"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функціональні і </w:t>
            </w: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естетичні принципи меблювання приміщень. </w:t>
            </w:r>
          </w:p>
          <w:p w14:paraId="65E688AD" w14:textId="6F1CA336" w:rsidR="00D94885" w:rsidRPr="004A1135" w:rsidRDefault="00D94885" w:rsidP="00D4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81635E1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671DDB31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7F6EDA90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5AC3B880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  <w:p w14:paraId="2189FFD0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gridSpan w:val="2"/>
          </w:tcPr>
          <w:p w14:paraId="462784F6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</w:p>
          <w:p w14:paraId="7524A642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лекційного</w:t>
            </w:r>
          </w:p>
          <w:p w14:paraId="1A0B2A77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</w:p>
          <w:p w14:paraId="3968CDB4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4 год.</w:t>
            </w:r>
          </w:p>
        </w:tc>
        <w:tc>
          <w:tcPr>
            <w:tcW w:w="708" w:type="dxa"/>
          </w:tcPr>
          <w:p w14:paraId="04A84E42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46" w:type="dxa"/>
          </w:tcPr>
          <w:p w14:paraId="47CEE19D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66B2213E" w14:textId="77777777" w:rsidR="00D94885" w:rsidRPr="004A1135" w:rsidRDefault="00D94885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</w:p>
        </w:tc>
      </w:tr>
      <w:tr w:rsidR="00B154EB" w:rsidRPr="00CB36FC" w14:paraId="1CED76E8" w14:textId="77777777" w:rsidTr="00D94885">
        <w:trPr>
          <w:trHeight w:val="200"/>
        </w:trPr>
        <w:tc>
          <w:tcPr>
            <w:tcW w:w="3652" w:type="dxa"/>
            <w:gridSpan w:val="2"/>
          </w:tcPr>
          <w:p w14:paraId="043CFED5" w14:textId="77777777" w:rsidR="00B154EB" w:rsidRPr="004A1135" w:rsidRDefault="00B154EB" w:rsidP="00B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Семінарського заняття</w:t>
            </w:r>
          </w:p>
          <w:p w14:paraId="3308EA1A" w14:textId="77777777" w:rsidR="00B154EB" w:rsidRPr="004A1135" w:rsidRDefault="00B154EB" w:rsidP="00B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Тема 4. Основні функціональні і естетичні принципи меблювання приміщень готелів.</w:t>
            </w:r>
          </w:p>
        </w:tc>
        <w:tc>
          <w:tcPr>
            <w:tcW w:w="1134" w:type="dxa"/>
            <w:gridSpan w:val="3"/>
          </w:tcPr>
          <w:p w14:paraId="7809AE2D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1418" w:type="dxa"/>
            <w:gridSpan w:val="3"/>
          </w:tcPr>
          <w:p w14:paraId="266BE02C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1383BA26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  <w:p w14:paraId="3F890631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gridSpan w:val="2"/>
          </w:tcPr>
          <w:p w14:paraId="06BF5D19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Опрацювання рефератів,</w:t>
            </w:r>
            <w:r w:rsidRPr="004A1135">
              <w:t xml:space="preserve"> </w:t>
            </w: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доповідей і презентацій</w:t>
            </w:r>
          </w:p>
          <w:p w14:paraId="76632CA5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4 год.</w:t>
            </w:r>
          </w:p>
        </w:tc>
        <w:tc>
          <w:tcPr>
            <w:tcW w:w="708" w:type="dxa"/>
          </w:tcPr>
          <w:p w14:paraId="55B4A85B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46" w:type="dxa"/>
          </w:tcPr>
          <w:p w14:paraId="0EAB92FD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6732A4E9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</w:p>
        </w:tc>
      </w:tr>
      <w:tr w:rsidR="00B154EB" w:rsidRPr="00CB36FC" w14:paraId="1E6150E0" w14:textId="77777777" w:rsidTr="004A1135">
        <w:trPr>
          <w:trHeight w:val="1904"/>
        </w:trPr>
        <w:tc>
          <w:tcPr>
            <w:tcW w:w="3652" w:type="dxa"/>
            <w:gridSpan w:val="2"/>
          </w:tcPr>
          <w:p w14:paraId="5CF76A36" w14:textId="38AE411C" w:rsidR="00B154EB" w:rsidRPr="004A1135" w:rsidRDefault="00B154EB" w:rsidP="00D4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>Тема 6. Аранжування і розміщення кімнатних рослин у інтер’єрах.</w:t>
            </w:r>
          </w:p>
          <w:p w14:paraId="64880BD1" w14:textId="100497A1" w:rsidR="00B154EB" w:rsidRPr="004A1135" w:rsidRDefault="00B154EB" w:rsidP="00D4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23A2B10" w14:textId="77777777" w:rsidR="00B154EB" w:rsidRPr="004A1135" w:rsidRDefault="00B154EB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1C92F25C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4C687C54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5F76723D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  <w:p w14:paraId="5E097230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gridSpan w:val="2"/>
          </w:tcPr>
          <w:p w14:paraId="2B6E8816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</w:p>
          <w:p w14:paraId="4A677601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лекційного</w:t>
            </w:r>
          </w:p>
          <w:p w14:paraId="7E26DF2C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</w:p>
          <w:p w14:paraId="344CA0E2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708" w:type="dxa"/>
          </w:tcPr>
          <w:p w14:paraId="7AC4C85A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46" w:type="dxa"/>
          </w:tcPr>
          <w:p w14:paraId="6A47251F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4667FCFD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</w:p>
        </w:tc>
      </w:tr>
      <w:tr w:rsidR="00B154EB" w:rsidRPr="00CB36FC" w14:paraId="5BE45DFB" w14:textId="77777777" w:rsidTr="00D404D8">
        <w:trPr>
          <w:trHeight w:val="88"/>
        </w:trPr>
        <w:tc>
          <w:tcPr>
            <w:tcW w:w="3652" w:type="dxa"/>
            <w:gridSpan w:val="2"/>
          </w:tcPr>
          <w:p w14:paraId="1668687C" w14:textId="77777777" w:rsidR="00B154EB" w:rsidRPr="004A1135" w:rsidRDefault="00B154EB" w:rsidP="00D4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Семінарського заняття</w:t>
            </w:r>
          </w:p>
          <w:p w14:paraId="3E7D1EFC" w14:textId="4868DFE2" w:rsidR="00B154EB" w:rsidRPr="004A1135" w:rsidRDefault="00B154EB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Тема 5. Аранжування і розміщення кімнатних рослин у інтер’єрах. </w:t>
            </w:r>
          </w:p>
        </w:tc>
        <w:tc>
          <w:tcPr>
            <w:tcW w:w="1134" w:type="dxa"/>
            <w:gridSpan w:val="3"/>
          </w:tcPr>
          <w:p w14:paraId="611A7D64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1418" w:type="dxa"/>
            <w:gridSpan w:val="3"/>
          </w:tcPr>
          <w:p w14:paraId="504948FB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2681B55A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  <w:p w14:paraId="59171450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gridSpan w:val="2"/>
          </w:tcPr>
          <w:p w14:paraId="65731A00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Опрацювання рефератів,</w:t>
            </w:r>
            <w:r w:rsidRPr="004A1135">
              <w:t xml:space="preserve"> </w:t>
            </w: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доповідей і презентацій</w:t>
            </w:r>
          </w:p>
          <w:p w14:paraId="0BB96325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708" w:type="dxa"/>
          </w:tcPr>
          <w:p w14:paraId="621D408E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46" w:type="dxa"/>
          </w:tcPr>
          <w:p w14:paraId="174277AE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6BF61DDB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</w:p>
        </w:tc>
      </w:tr>
      <w:tr w:rsidR="00B154EB" w:rsidRPr="00CB36FC" w14:paraId="7FE73679" w14:textId="77777777" w:rsidTr="004A1135">
        <w:trPr>
          <w:trHeight w:val="1555"/>
        </w:trPr>
        <w:tc>
          <w:tcPr>
            <w:tcW w:w="3652" w:type="dxa"/>
            <w:gridSpan w:val="2"/>
          </w:tcPr>
          <w:p w14:paraId="62F65719" w14:textId="74105363" w:rsidR="00B154EB" w:rsidRPr="004A1135" w:rsidRDefault="00B154EB" w:rsidP="00D4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Колір та світло в інтер'єрі . </w:t>
            </w:r>
          </w:p>
          <w:p w14:paraId="777621BD" w14:textId="2CBCC5C1" w:rsidR="00B154EB" w:rsidRPr="004A1135" w:rsidRDefault="00B154EB" w:rsidP="00D4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9F95868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3DC1544A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3CCB71CD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63D993EC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  <w:p w14:paraId="2D0CA565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gridSpan w:val="2"/>
          </w:tcPr>
          <w:p w14:paraId="5931D34E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</w:p>
          <w:p w14:paraId="67843957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лекційного</w:t>
            </w:r>
          </w:p>
          <w:p w14:paraId="5698AEEC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</w:p>
          <w:p w14:paraId="3A7B784A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708" w:type="dxa"/>
          </w:tcPr>
          <w:p w14:paraId="2DC27F95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46" w:type="dxa"/>
          </w:tcPr>
          <w:p w14:paraId="19A542A9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73FB0477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</w:p>
        </w:tc>
      </w:tr>
      <w:tr w:rsidR="00B154EB" w:rsidRPr="00CB36FC" w14:paraId="2893B129" w14:textId="77777777" w:rsidTr="00D404D8">
        <w:trPr>
          <w:trHeight w:val="238"/>
        </w:trPr>
        <w:tc>
          <w:tcPr>
            <w:tcW w:w="3652" w:type="dxa"/>
            <w:gridSpan w:val="2"/>
          </w:tcPr>
          <w:p w14:paraId="6421B9DD" w14:textId="77777777" w:rsidR="00B154EB" w:rsidRPr="004A1135" w:rsidRDefault="00B154EB" w:rsidP="00B15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Семінарського заняття</w:t>
            </w:r>
          </w:p>
          <w:p w14:paraId="7CE44180" w14:textId="315BF4ED" w:rsidR="00B154EB" w:rsidRPr="004A1135" w:rsidRDefault="00B154EB" w:rsidP="00B1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Тема 6. Колір та світло в інтер'єрі.  </w:t>
            </w:r>
          </w:p>
        </w:tc>
        <w:tc>
          <w:tcPr>
            <w:tcW w:w="1134" w:type="dxa"/>
            <w:gridSpan w:val="3"/>
          </w:tcPr>
          <w:p w14:paraId="5BB1D31E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1418" w:type="dxa"/>
            <w:gridSpan w:val="3"/>
          </w:tcPr>
          <w:p w14:paraId="4FFD1D69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3C5E141F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  <w:p w14:paraId="0036ADFA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gridSpan w:val="2"/>
          </w:tcPr>
          <w:p w14:paraId="4CBCF296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Опрацювання рефератів,</w:t>
            </w:r>
            <w:r w:rsidRPr="004A1135">
              <w:t xml:space="preserve"> </w:t>
            </w: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доповідей і презентацій</w:t>
            </w:r>
          </w:p>
          <w:p w14:paraId="07B34920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4 год. </w:t>
            </w:r>
          </w:p>
        </w:tc>
        <w:tc>
          <w:tcPr>
            <w:tcW w:w="708" w:type="dxa"/>
          </w:tcPr>
          <w:p w14:paraId="04091051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46" w:type="dxa"/>
          </w:tcPr>
          <w:p w14:paraId="6AC3B609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712B6377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</w:p>
        </w:tc>
      </w:tr>
      <w:tr w:rsidR="00B154EB" w:rsidRPr="00CB36FC" w14:paraId="27E6627E" w14:textId="77777777" w:rsidTr="00D404D8">
        <w:trPr>
          <w:trHeight w:val="1690"/>
        </w:trPr>
        <w:tc>
          <w:tcPr>
            <w:tcW w:w="3652" w:type="dxa"/>
            <w:gridSpan w:val="2"/>
          </w:tcPr>
          <w:p w14:paraId="45003F25" w14:textId="77777777" w:rsidR="00B154EB" w:rsidRPr="004A1135" w:rsidRDefault="00B154EB" w:rsidP="00D4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Декоративно-прикладне   мистецтво  в  оформленні інтер'єру. </w:t>
            </w:r>
          </w:p>
          <w:p w14:paraId="405256A3" w14:textId="5CAFB906" w:rsidR="00B154EB" w:rsidRPr="004A1135" w:rsidRDefault="00B154EB" w:rsidP="00D4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1D287D4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74B196F8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5BF9A8D2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13CE5C87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  <w:p w14:paraId="6EC07185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gridSpan w:val="2"/>
          </w:tcPr>
          <w:p w14:paraId="67CFEA48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Опрацюван</w:t>
            </w:r>
            <w:proofErr w:type="spellEnd"/>
          </w:p>
          <w:p w14:paraId="2E5BCCCF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  <w:p w14:paraId="12CCF652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лекційного</w:t>
            </w:r>
          </w:p>
          <w:p w14:paraId="5C126873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</w:p>
          <w:p w14:paraId="493DFA9D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708" w:type="dxa"/>
          </w:tcPr>
          <w:p w14:paraId="69C43605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46" w:type="dxa"/>
          </w:tcPr>
          <w:p w14:paraId="2759479E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271D3E29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</w:p>
        </w:tc>
      </w:tr>
      <w:tr w:rsidR="00B154EB" w:rsidRPr="00CB36FC" w14:paraId="3EA5FF06" w14:textId="77777777" w:rsidTr="00D404D8">
        <w:trPr>
          <w:trHeight w:val="1406"/>
        </w:trPr>
        <w:tc>
          <w:tcPr>
            <w:tcW w:w="3652" w:type="dxa"/>
            <w:gridSpan w:val="2"/>
          </w:tcPr>
          <w:p w14:paraId="4C5D4D12" w14:textId="77777777" w:rsidR="00B154EB" w:rsidRPr="004A1135" w:rsidRDefault="00B154EB" w:rsidP="00D4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Семінарського заняття</w:t>
            </w:r>
          </w:p>
          <w:p w14:paraId="32628874" w14:textId="77777777" w:rsidR="00B154EB" w:rsidRPr="004A1135" w:rsidRDefault="00B154EB" w:rsidP="00D9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Тема 7. Декоративно-прикладне   мистецтво  в  оформленні інтер'єру.</w:t>
            </w:r>
          </w:p>
        </w:tc>
        <w:tc>
          <w:tcPr>
            <w:tcW w:w="1134" w:type="dxa"/>
            <w:gridSpan w:val="3"/>
          </w:tcPr>
          <w:p w14:paraId="0919869D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1418" w:type="dxa"/>
            <w:gridSpan w:val="3"/>
          </w:tcPr>
          <w:p w14:paraId="334DD88D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4C7976CF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  <w:p w14:paraId="6ACFB804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gridSpan w:val="2"/>
          </w:tcPr>
          <w:p w14:paraId="3DD362F8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Опрацювання рефератів,</w:t>
            </w:r>
            <w:r w:rsidRPr="004A1135">
              <w:t xml:space="preserve"> </w:t>
            </w: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доповідей і презентацій</w:t>
            </w:r>
          </w:p>
          <w:p w14:paraId="7188A520" w14:textId="065B017A" w:rsidR="00B154EB" w:rsidRPr="004A1135" w:rsidRDefault="005B3317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54EB"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708" w:type="dxa"/>
          </w:tcPr>
          <w:p w14:paraId="22339F15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46" w:type="dxa"/>
          </w:tcPr>
          <w:p w14:paraId="316AB62E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</w:p>
          <w:p w14:paraId="65DBDC79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</w:p>
        </w:tc>
      </w:tr>
      <w:tr w:rsidR="00B154EB" w:rsidRPr="00CB36FC" w14:paraId="78B16226" w14:textId="77777777" w:rsidTr="00D404D8">
        <w:trPr>
          <w:trHeight w:val="147"/>
        </w:trPr>
        <w:tc>
          <w:tcPr>
            <w:tcW w:w="9859" w:type="dxa"/>
            <w:gridSpan w:val="12"/>
          </w:tcPr>
          <w:p w14:paraId="013566B2" w14:textId="77777777" w:rsidR="00B154EB" w:rsidRPr="004A1135" w:rsidRDefault="00B154EB" w:rsidP="00D4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>6. Система оцінювання курсу</w:t>
            </w:r>
          </w:p>
        </w:tc>
      </w:tr>
      <w:tr w:rsidR="00B154EB" w:rsidRPr="00CB36FC" w14:paraId="74D4CE35" w14:textId="77777777" w:rsidTr="00D404D8">
        <w:trPr>
          <w:trHeight w:val="147"/>
        </w:trPr>
        <w:tc>
          <w:tcPr>
            <w:tcW w:w="3919" w:type="dxa"/>
            <w:gridSpan w:val="3"/>
          </w:tcPr>
          <w:p w14:paraId="480F4171" w14:textId="77777777" w:rsidR="00B154EB" w:rsidRPr="00326BA7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A7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</w:t>
            </w:r>
          </w:p>
          <w:p w14:paraId="0C4E782D" w14:textId="77777777" w:rsidR="00B154EB" w:rsidRPr="00CB36FC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A7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</w:p>
        </w:tc>
        <w:tc>
          <w:tcPr>
            <w:tcW w:w="5940" w:type="dxa"/>
            <w:gridSpan w:val="9"/>
          </w:tcPr>
          <w:p w14:paraId="39650DF2" w14:textId="77777777" w:rsidR="00B154EB" w:rsidRPr="004666F3" w:rsidRDefault="00B154EB" w:rsidP="00D404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контролю знань студентів здійснюється через:</w:t>
            </w:r>
            <w:r w:rsidRPr="0032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 опитування, самостійна робота,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еферат, доповідь, тести, залік. Допуск до іспиту становить максимум 50 балів, бал за складання іспиту (підсумковий контроль) </w:t>
            </w:r>
            <w:r w:rsidRPr="007A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 50 балів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154EB" w:rsidRPr="00CB36FC" w14:paraId="320ED850" w14:textId="77777777" w:rsidTr="00D404D8">
        <w:trPr>
          <w:trHeight w:val="175"/>
        </w:trPr>
        <w:tc>
          <w:tcPr>
            <w:tcW w:w="3919" w:type="dxa"/>
            <w:gridSpan w:val="3"/>
          </w:tcPr>
          <w:p w14:paraId="22F7CA88" w14:textId="77777777" w:rsidR="00B154EB" w:rsidRPr="00CB36FC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A7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940" w:type="dxa"/>
            <w:gridSpan w:val="9"/>
          </w:tcPr>
          <w:p w14:paraId="17217FE0" w14:textId="77777777" w:rsidR="00B154EB" w:rsidRPr="004666F3" w:rsidRDefault="00B154EB" w:rsidP="00D404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2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ідсумкова контрольна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робота: тестові та теоретичні </w:t>
            </w: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ння,</w:t>
            </w: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які охоплюють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</w:t>
            </w: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матеріал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навчальної дисципліни. Кожне завдання П</w:t>
            </w: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 включає 3 теоретичні завдання і 12 тестових завдань з основних розділів курсу «Естетичне оформлення готелів» і оцінюються за такою максимальною кількістю балів:</w:t>
            </w:r>
          </w:p>
          <w:p w14:paraId="7B337E40" w14:textId="77777777" w:rsidR="00B154EB" w:rsidRPr="004666F3" w:rsidRDefault="00B154EB" w:rsidP="00D404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Тестові завдання – 50 балів;</w:t>
            </w:r>
          </w:p>
          <w:p w14:paraId="017F6134" w14:textId="77777777" w:rsidR="00B154EB" w:rsidRPr="004666F3" w:rsidRDefault="00B154EB" w:rsidP="00D404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Теоретичні питання – 50 балів;</w:t>
            </w:r>
          </w:p>
          <w:p w14:paraId="0EC0B66D" w14:textId="77777777" w:rsidR="00B154EB" w:rsidRPr="004666F3" w:rsidRDefault="00B154EB" w:rsidP="00D404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оцінка за всі питання (завдання) – 100 балів.</w:t>
            </w:r>
          </w:p>
          <w:p w14:paraId="12231F5C" w14:textId="77777777" w:rsidR="00B154EB" w:rsidRPr="004666F3" w:rsidRDefault="00B154EB" w:rsidP="00D404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 “відмінно” виставляється за кількість балів від 90 до 100.</w:t>
            </w:r>
          </w:p>
          <w:p w14:paraId="6876CE65" w14:textId="77777777" w:rsidR="00B154EB" w:rsidRPr="004666F3" w:rsidRDefault="00B154EB" w:rsidP="00D404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 “добре” виставляється за кількість балів від 70 до 89.</w:t>
            </w:r>
          </w:p>
          <w:p w14:paraId="30D8E334" w14:textId="77777777" w:rsidR="00B154EB" w:rsidRPr="004666F3" w:rsidRDefault="00B154EB" w:rsidP="00D404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 “задовільно” виставляється за кількість балів від 50 до 69.</w:t>
            </w:r>
          </w:p>
          <w:p w14:paraId="0B911045" w14:textId="77777777" w:rsidR="00B154EB" w:rsidRPr="004666F3" w:rsidRDefault="00B154EB" w:rsidP="00D404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 “незадовільно” виставляється за кількість балів, яка менша 50.</w:t>
            </w:r>
          </w:p>
          <w:p w14:paraId="5729DA64" w14:textId="77777777" w:rsidR="00B154EB" w:rsidRPr="004666F3" w:rsidRDefault="00B154EB" w:rsidP="00D404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правильну обґрунтовану відповідь з необхідними поясненнями виставляється вказана біля завдання максимальна кількість балів.</w:t>
            </w:r>
          </w:p>
          <w:p w14:paraId="7BAC186C" w14:textId="77777777" w:rsidR="00B154EB" w:rsidRPr="004666F3" w:rsidRDefault="00B154EB" w:rsidP="00D404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допущення незначних помилок у теоретичній частині знімається до 5 % від вказаної біля завдання кількості балів.</w:t>
            </w:r>
          </w:p>
          <w:p w14:paraId="1431EF3B" w14:textId="77777777" w:rsidR="00B154EB" w:rsidRPr="004666F3" w:rsidRDefault="00B154EB" w:rsidP="00D404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значні помилки, але при загально вірному підході до поставленого завдання знімається 40 % від максимальної кількості балів до нього.</w:t>
            </w:r>
          </w:p>
          <w:p w14:paraId="5AB377FC" w14:textId="77777777" w:rsidR="00B154EB" w:rsidRPr="00CB36FC" w:rsidRDefault="00B154EB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принципово невірну відповідь  з грубими помилками знімається до        100 % і вказане завдання оцінюється “незадовільно”.</w:t>
            </w:r>
          </w:p>
        </w:tc>
      </w:tr>
      <w:tr w:rsidR="00B154EB" w:rsidRPr="00CB36FC" w14:paraId="63D17D54" w14:textId="77777777" w:rsidTr="00D404D8">
        <w:trPr>
          <w:trHeight w:val="97"/>
        </w:trPr>
        <w:tc>
          <w:tcPr>
            <w:tcW w:w="3919" w:type="dxa"/>
            <w:gridSpan w:val="3"/>
          </w:tcPr>
          <w:p w14:paraId="7E8D3FC3" w14:textId="77777777" w:rsidR="00B154EB" w:rsidRPr="00CB36FC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r w:rsidRPr="00326BA7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940" w:type="dxa"/>
            <w:gridSpan w:val="9"/>
          </w:tcPr>
          <w:p w14:paraId="0BD41FB8" w14:textId="77777777" w:rsidR="00B154EB" w:rsidRPr="00CB36FC" w:rsidRDefault="00B154EB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F3">
              <w:rPr>
                <w:rFonts w:ascii="Times New Roman" w:hAnsi="Times New Roman" w:cs="Times New Roman"/>
                <w:sz w:val="24"/>
                <w:szCs w:val="24"/>
              </w:rPr>
              <w:t>Усні відповіді, реферат, висту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п, тести, доповідь, доповідь-презентація.</w:t>
            </w:r>
          </w:p>
        </w:tc>
      </w:tr>
      <w:tr w:rsidR="00B154EB" w:rsidRPr="00CB36FC" w14:paraId="4B61AD79" w14:textId="77777777" w:rsidTr="00D404D8">
        <w:trPr>
          <w:trHeight w:val="147"/>
        </w:trPr>
        <w:tc>
          <w:tcPr>
            <w:tcW w:w="3919" w:type="dxa"/>
            <w:gridSpan w:val="3"/>
          </w:tcPr>
          <w:p w14:paraId="76C1F526" w14:textId="77777777" w:rsidR="00B154EB" w:rsidRPr="00326BA7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A7">
              <w:rPr>
                <w:rFonts w:ascii="Times New Roman" w:hAnsi="Times New Roman" w:cs="Times New Roman"/>
                <w:sz w:val="24"/>
                <w:szCs w:val="24"/>
              </w:rPr>
              <w:t>Умови допуску до</w:t>
            </w:r>
          </w:p>
          <w:p w14:paraId="09E6B9C1" w14:textId="77777777" w:rsidR="00B154EB" w:rsidRPr="00CB36FC" w:rsidRDefault="00B154EB" w:rsidP="00D4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A7">
              <w:rPr>
                <w:rFonts w:ascii="Times New Roman" w:hAnsi="Times New Roman" w:cs="Times New Roman"/>
                <w:sz w:val="24"/>
                <w:szCs w:val="24"/>
              </w:rPr>
              <w:t>підсумкового контролю</w:t>
            </w:r>
          </w:p>
        </w:tc>
        <w:tc>
          <w:tcPr>
            <w:tcW w:w="5940" w:type="dxa"/>
            <w:gridSpan w:val="9"/>
          </w:tcPr>
          <w:p w14:paraId="7370D9D5" w14:textId="77777777" w:rsidR="00B154EB" w:rsidRPr="00CB36FC" w:rsidRDefault="00B154EB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виставленні допуску до заліку</w:t>
            </w:r>
            <w:r w:rsidRPr="0046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 50 балів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враховуються</w:t>
            </w:r>
            <w:r w:rsidRPr="004666F3">
              <w:rPr>
                <w:rFonts w:ascii="Times New Roman" w:hAnsi="Times New Roman" w:cs="Times New Roman"/>
                <w:sz w:val="24"/>
                <w:szCs w:val="24"/>
              </w:rPr>
              <w:t xml:space="preserve"> 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 студента під час аудиторних занять; семінарських </w:t>
            </w:r>
            <w:r w:rsidRPr="004666F3">
              <w:rPr>
                <w:rFonts w:ascii="Times New Roman" w:hAnsi="Times New Roman" w:cs="Times New Roman"/>
                <w:sz w:val="24"/>
                <w:szCs w:val="24"/>
              </w:rPr>
              <w:t>занять; поточне тестування після вивчення розділу; 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16006">
              <w:rPr>
                <w:rFonts w:ascii="Times New Roman" w:hAnsi="Times New Roman" w:cs="Times New Roman"/>
                <w:sz w:val="24"/>
                <w:szCs w:val="24"/>
              </w:rPr>
              <w:t>доповідь-презентація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4EB" w:rsidRPr="00CB36FC" w14:paraId="70CA48BE" w14:textId="77777777" w:rsidTr="00D404D8">
        <w:trPr>
          <w:trHeight w:val="109"/>
        </w:trPr>
        <w:tc>
          <w:tcPr>
            <w:tcW w:w="9859" w:type="dxa"/>
            <w:gridSpan w:val="12"/>
          </w:tcPr>
          <w:p w14:paraId="7D48E6C7" w14:textId="77777777" w:rsidR="00B154EB" w:rsidRPr="00E16006" w:rsidRDefault="00B154EB" w:rsidP="00D4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06">
              <w:rPr>
                <w:rFonts w:ascii="Times New Roman" w:hAnsi="Times New Roman" w:cs="Times New Roman"/>
                <w:b/>
                <w:sz w:val="24"/>
                <w:szCs w:val="24"/>
              </w:rPr>
              <w:t>7. Політика курсу</w:t>
            </w:r>
          </w:p>
        </w:tc>
      </w:tr>
      <w:tr w:rsidR="00B154EB" w:rsidRPr="00CB36FC" w14:paraId="197489B5" w14:textId="77777777" w:rsidTr="00D404D8">
        <w:trPr>
          <w:trHeight w:val="109"/>
        </w:trPr>
        <w:tc>
          <w:tcPr>
            <w:tcW w:w="9859" w:type="dxa"/>
            <w:gridSpan w:val="12"/>
          </w:tcPr>
          <w:p w14:paraId="1B5582F5" w14:textId="77777777" w:rsidR="00B154EB" w:rsidRDefault="00B154EB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максимальна сума балів, яка присвоюється студентові за курс, становить 100 балів. Допуск до заліку передбачає отримання рейтингової підсумкової оцінки </w:t>
            </w:r>
            <w:r w:rsidRPr="00E2645E">
              <w:rPr>
                <w:rFonts w:ascii="Times New Roman" w:hAnsi="Times New Roman" w:cs="Times New Roman"/>
                <w:sz w:val="24"/>
                <w:szCs w:val="24"/>
              </w:rPr>
              <w:t>(максимум 50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мінімум 25 балів</w:t>
            </w:r>
            <w:r w:rsidRPr="00E26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8DB411" w14:textId="77777777" w:rsidR="00B154EB" w:rsidRDefault="00B154EB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E2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виставленні рейтингового підсумкового балу обов’язково враховується присутність студента на заняттях, активність студента під час семінарських занять; недопустимість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пропусків; користування мобільним телефоном, планшетом чи іншими мобільними пристроями під час опитування та виконання письмових завдань.</w:t>
            </w:r>
          </w:p>
          <w:p w14:paraId="6941B974" w14:textId="77777777" w:rsidR="00B154EB" w:rsidRPr="00CB36FC" w:rsidRDefault="00B154EB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Студент, який не набрав 25 балів, до іспиту за відомістю №1 не допускається. У такому випадку до початку екзаменаційної сесії студент користується повторним правом отримати допуск на складання заліку за відомістю №2 на консультаціях викладача (перескладання заліку, виконання індивідуальних завдань).   </w:t>
            </w:r>
          </w:p>
        </w:tc>
      </w:tr>
      <w:tr w:rsidR="00B154EB" w:rsidRPr="00CB36FC" w14:paraId="22B410DE" w14:textId="77777777" w:rsidTr="00D404D8">
        <w:trPr>
          <w:trHeight w:val="188"/>
        </w:trPr>
        <w:tc>
          <w:tcPr>
            <w:tcW w:w="9859" w:type="dxa"/>
            <w:gridSpan w:val="12"/>
          </w:tcPr>
          <w:p w14:paraId="26D3B42E" w14:textId="77777777" w:rsidR="00B154EB" w:rsidRPr="00E16006" w:rsidRDefault="00B154EB" w:rsidP="00D4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Рекомендована література</w:t>
            </w:r>
          </w:p>
        </w:tc>
      </w:tr>
      <w:tr w:rsidR="00B154EB" w:rsidRPr="00CB36FC" w14:paraId="7C5A43B0" w14:textId="77777777" w:rsidTr="00D404D8">
        <w:trPr>
          <w:trHeight w:val="175"/>
        </w:trPr>
        <w:tc>
          <w:tcPr>
            <w:tcW w:w="9859" w:type="dxa"/>
            <w:gridSpan w:val="12"/>
          </w:tcPr>
          <w:p w14:paraId="70F7EB6A" w14:textId="1C11D849" w:rsidR="00B154EB" w:rsidRPr="00E16006" w:rsidRDefault="00B154EB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5F03" w:rsidRPr="00E1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06">
              <w:rPr>
                <w:rFonts w:ascii="Times New Roman" w:hAnsi="Times New Roman" w:cs="Times New Roman"/>
                <w:sz w:val="24"/>
                <w:szCs w:val="24"/>
              </w:rPr>
              <w:t>Гопкало Л.М. Організація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готельного господарства: Опорний </w:t>
            </w:r>
            <w:r w:rsidRPr="00E16006">
              <w:rPr>
                <w:rFonts w:ascii="Times New Roman" w:hAnsi="Times New Roman" w:cs="Times New Roman"/>
                <w:sz w:val="24"/>
                <w:szCs w:val="24"/>
              </w:rPr>
              <w:t>конспект лекцій. – К., 2002.</w:t>
            </w:r>
          </w:p>
          <w:p w14:paraId="7BD4AB01" w14:textId="77777777" w:rsidR="00DA0562" w:rsidRDefault="00B154EB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5F03" w:rsidRPr="00E1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06">
              <w:rPr>
                <w:rFonts w:ascii="Times New Roman" w:hAnsi="Times New Roman" w:cs="Times New Roman"/>
                <w:sz w:val="24"/>
                <w:szCs w:val="24"/>
              </w:rPr>
              <w:t>ДК 018-2000 Державний класифікатор України. Державний класифікатор будівель та споруд (ДК БС)</w:t>
            </w:r>
          </w:p>
          <w:p w14:paraId="29FDA9B8" w14:textId="20ED1BAC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.Мороз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О.І.Проектування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 об'єктів готельного та ресторанного господарства: Підручник. К.: Кондор, 2007</w:t>
            </w:r>
          </w:p>
          <w:p w14:paraId="0364B3F1" w14:textId="3B490AE2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.Солодовник В.Ю. Проектування готелів: Підручник Л.: Світ, 2006</w:t>
            </w:r>
          </w:p>
          <w:p w14:paraId="4957CB97" w14:textId="586D4B77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.Городецький М.П., ред. Передові технології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пректування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 житлових та громадських приміщень: Підручник. К.: ЦУЛ, 2005</w:t>
            </w:r>
          </w:p>
          <w:p w14:paraId="482A2BAF" w14:textId="166979B2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.Щукин П.Д.,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Озерська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 Р.М. Проектування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котеджно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-готельного комплексу: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Посібник.К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.: Основи, 2006</w:t>
            </w:r>
          </w:p>
          <w:p w14:paraId="14DAAB86" w14:textId="1200F282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.Навродська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Н.Б.Проектування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 та будівництво виставково-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-офісного комплексу з паркінгом: Підручник. К.: Спалах, 2006</w:t>
            </w:r>
          </w:p>
          <w:p w14:paraId="23F2EA14" w14:textId="205F3FB4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.Ухаркін Д.С. Проектування готельного комплексу європейського рівня: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Посібник.К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.: Четверта хвиля, 2005</w:t>
            </w:r>
          </w:p>
          <w:p w14:paraId="390AD629" w14:textId="1A8A7C64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.Комплексне оформлення готелів та ресторанів: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Підручник.К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.: Кондор, 2007</w:t>
            </w:r>
          </w:p>
          <w:p w14:paraId="6FC6B503" w14:textId="720471F3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.Тимошенко З.І. Естетичне оформлення фасадів готелів та ресторанів: Підручник. К.: Спалах, 2006</w:t>
            </w:r>
          </w:p>
          <w:p w14:paraId="351B374A" w14:textId="7985E3D6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.Федоренко Г.П.,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Старжинський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О.П.Естетичне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оформлення простору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-ресторанного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компленку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. Посібник К.: Каравела, 2006</w:t>
            </w:r>
          </w:p>
          <w:p w14:paraId="7024EDD1" w14:textId="46EFAA26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.Шемшученко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В.С.Естетичне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 та архітектурно- художнє оформлення готелів: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Посібник.Л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.: Світ, 2006</w:t>
            </w:r>
          </w:p>
          <w:p w14:paraId="53C46642" w14:textId="2AE79C78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.Зотов А.Г.,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ред.Естетичне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оформлення та створення інтер’єрів у готелі: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Підручник.К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.: ЦУЛ, 2005</w:t>
            </w:r>
          </w:p>
          <w:p w14:paraId="3093CB38" w14:textId="167C4478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.Матіос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А.В.Розробка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 проектів естетичного оформлення приміщень готелю: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Посібник.К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.: Основи, 2006</w:t>
            </w:r>
          </w:p>
          <w:p w14:paraId="30E7E3A2" w14:textId="2938CA12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.Ківалов В.М. Естетичні основи сучасного оформлення будівель готелів: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Посібник.К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.: Знання-прес, 2007</w:t>
            </w:r>
          </w:p>
          <w:p w14:paraId="4B1491D9" w14:textId="3A794801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.Карманов Н.Д. Естетичне оформлення офісів, магазинів, ресторанів та барів у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-туристичному комплексі: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Посібник.К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.: Каравела, 2008</w:t>
            </w:r>
          </w:p>
          <w:p w14:paraId="6F2BFD0F" w14:textId="06BF4C1F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.Ковальчук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Р.Б.Сучасні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 естетичні форми у оформленні готелів :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Посібник.К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.: ЦУЛ, 2005</w:t>
            </w:r>
          </w:p>
          <w:p w14:paraId="05981061" w14:textId="0EB666A7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.Стеценко В.С., ред. Естетичне оформлення бібліотеки у готельному комплексі: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Довідк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</w:rPr>
              <w:t>. Видання К.: Либідь, 2006</w:t>
            </w:r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Байлик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С.И.  Гостиничное 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хозяйство.Проблемы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сертификация. – К.: ВИРА-Р, "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Альтерпрес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2001.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B90A51" w14:textId="6867997B" w:rsidR="00DA0562" w:rsidRPr="00DA0562" w:rsidRDefault="00DA0562" w:rsidP="00D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Лук'янова Л. Г., Дорошенко Т.Т.,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Мініч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0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М.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Уніфіковані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готельних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За</w:t>
            </w:r>
            <w:proofErr w:type="gramEnd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ред. проф. Федорченка В.К. – К.:</w:t>
            </w:r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Вища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  <w:r w:rsidRPr="00DA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2001.</w:t>
            </w:r>
            <w:r w:rsidRPr="00DA0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2793AD" w14:textId="1D4418AF" w:rsidR="00B154EB" w:rsidRPr="00E16006" w:rsidRDefault="00DA0562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54EB" w:rsidRPr="00E16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F03" w:rsidRPr="00E1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4EB" w:rsidRPr="00E16006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сучасним готельним комплексом: </w:t>
            </w:r>
            <w:proofErr w:type="spellStart"/>
            <w:r w:rsidR="00B154EB" w:rsidRPr="00E1600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B154EB" w:rsidRPr="00E16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154EB" w:rsidRPr="00E16006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="00B154EB" w:rsidRPr="00E16006">
              <w:rPr>
                <w:rFonts w:ascii="Times New Roman" w:hAnsi="Times New Roman" w:cs="Times New Roman"/>
                <w:sz w:val="24"/>
                <w:szCs w:val="24"/>
              </w:rPr>
              <w:t xml:space="preserve">. / за ред. С. I. </w:t>
            </w:r>
            <w:proofErr w:type="spellStart"/>
            <w:r w:rsidR="00B154EB" w:rsidRPr="00E16006">
              <w:rPr>
                <w:rFonts w:ascii="Times New Roman" w:hAnsi="Times New Roman" w:cs="Times New Roman"/>
                <w:sz w:val="24"/>
                <w:szCs w:val="24"/>
              </w:rPr>
              <w:t>Доругунцова</w:t>
            </w:r>
            <w:proofErr w:type="spellEnd"/>
            <w:r w:rsidR="00B154EB" w:rsidRPr="00E16006">
              <w:rPr>
                <w:rFonts w:ascii="Times New Roman" w:hAnsi="Times New Roman" w:cs="Times New Roman"/>
                <w:sz w:val="24"/>
                <w:szCs w:val="24"/>
              </w:rPr>
              <w:t>. — К., 2005.</w:t>
            </w:r>
          </w:p>
          <w:p w14:paraId="5611E016" w14:textId="7F3CEDED" w:rsidR="003B5F03" w:rsidRDefault="00DA0562" w:rsidP="003B5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54EB" w:rsidRPr="00E16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F03" w:rsidRPr="00E1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4EB" w:rsidRPr="00E16006">
              <w:rPr>
                <w:rFonts w:ascii="Times New Roman" w:hAnsi="Times New Roman" w:cs="Times New Roman"/>
                <w:sz w:val="24"/>
                <w:szCs w:val="24"/>
              </w:rPr>
              <w:t>Шумера С.С. Дизайн: Історія зародження та розвитку дизайну.     Історія дизайну меблів та інтер’єру. – К., 2004.</w:t>
            </w:r>
          </w:p>
          <w:p w14:paraId="40591962" w14:textId="023BB63E" w:rsidR="00B154EB" w:rsidRDefault="00DA0562" w:rsidP="003B5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5F03" w:rsidRPr="003B5F03">
              <w:rPr>
                <w:rFonts w:ascii="Times New Roman" w:hAnsi="Times New Roman" w:cs="Times New Roman"/>
                <w:sz w:val="24"/>
                <w:szCs w:val="24"/>
              </w:rPr>
              <w:t xml:space="preserve">.  Основи дизайну архітектурного середовища: Підручник / </w:t>
            </w:r>
            <w:proofErr w:type="spellStart"/>
            <w:r w:rsidR="003B5F03" w:rsidRPr="003B5F03">
              <w:rPr>
                <w:rFonts w:ascii="Times New Roman" w:hAnsi="Times New Roman" w:cs="Times New Roman"/>
                <w:sz w:val="24"/>
                <w:szCs w:val="24"/>
              </w:rPr>
              <w:t>Тімохін</w:t>
            </w:r>
            <w:proofErr w:type="spellEnd"/>
            <w:r w:rsidR="003B5F03" w:rsidRPr="003B5F03">
              <w:rPr>
                <w:rFonts w:ascii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="003B5F03" w:rsidRPr="003B5F03">
              <w:rPr>
                <w:rFonts w:ascii="Times New Roman" w:hAnsi="Times New Roman" w:cs="Times New Roman"/>
                <w:sz w:val="24"/>
                <w:szCs w:val="24"/>
              </w:rPr>
              <w:t>Шебек</w:t>
            </w:r>
            <w:proofErr w:type="spellEnd"/>
            <w:r w:rsidR="003B5F03" w:rsidRPr="003B5F03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="003B5F03" w:rsidRPr="003B5F03">
              <w:rPr>
                <w:rFonts w:ascii="Times New Roman" w:hAnsi="Times New Roman" w:cs="Times New Roman"/>
                <w:sz w:val="24"/>
                <w:szCs w:val="24"/>
              </w:rPr>
              <w:t>Малік</w:t>
            </w:r>
            <w:proofErr w:type="spellEnd"/>
            <w:r w:rsidR="003B5F03" w:rsidRPr="003B5F03">
              <w:rPr>
                <w:rFonts w:ascii="Times New Roman" w:hAnsi="Times New Roman" w:cs="Times New Roman"/>
                <w:sz w:val="24"/>
                <w:szCs w:val="24"/>
              </w:rPr>
              <w:t xml:space="preserve"> Т.В. та ін.. - K.: КНУБА, 2010. - 400 с.</w:t>
            </w:r>
          </w:p>
          <w:p w14:paraId="352F8DA8" w14:textId="77777777" w:rsidR="00B154EB" w:rsidRPr="00CB36FC" w:rsidRDefault="00B154EB" w:rsidP="00D40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06E77" w14:textId="061F327C" w:rsidR="0027072C" w:rsidRDefault="00E11CB0" w:rsidP="004A113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Викладач </w:t>
      </w:r>
      <w:r w:rsidR="00B5664C">
        <w:rPr>
          <w:rFonts w:ascii="Times New Roman" w:hAnsi="Times New Roman" w:cs="Times New Roman"/>
          <w:b/>
          <w:sz w:val="24"/>
          <w:szCs w:val="24"/>
        </w:rPr>
        <w:t>Воль</w:t>
      </w:r>
      <w:r w:rsidR="004A1135">
        <w:rPr>
          <w:rFonts w:ascii="Times New Roman" w:hAnsi="Times New Roman" w:cs="Times New Roman"/>
          <w:b/>
          <w:sz w:val="24"/>
          <w:szCs w:val="24"/>
        </w:rPr>
        <w:t>вин Е. М.</w:t>
      </w:r>
    </w:p>
    <w:sectPr w:rsidR="00270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6F"/>
    <w:rsid w:val="001010BD"/>
    <w:rsid w:val="00252BD1"/>
    <w:rsid w:val="0025703E"/>
    <w:rsid w:val="0027072C"/>
    <w:rsid w:val="003B5F03"/>
    <w:rsid w:val="004A0F6F"/>
    <w:rsid w:val="004A1135"/>
    <w:rsid w:val="005278E8"/>
    <w:rsid w:val="00580DCC"/>
    <w:rsid w:val="005B3317"/>
    <w:rsid w:val="006E471E"/>
    <w:rsid w:val="0077677D"/>
    <w:rsid w:val="00953AED"/>
    <w:rsid w:val="00A63909"/>
    <w:rsid w:val="00B154EB"/>
    <w:rsid w:val="00B5664C"/>
    <w:rsid w:val="00D91043"/>
    <w:rsid w:val="00D94885"/>
    <w:rsid w:val="00DA0562"/>
    <w:rsid w:val="00E11CB0"/>
    <w:rsid w:val="00F3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7E78"/>
  <w15:docId w15:val="{2A7FEF31-6C4C-4238-914D-6A0C862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D61C-CC37-4CC6-8355-72F5DD8A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A_n_t_i_b_i_o_t_i_k</dc:creator>
  <cp:keywords/>
  <dc:description/>
  <cp:lastModifiedBy>User</cp:lastModifiedBy>
  <cp:revision>9</cp:revision>
  <dcterms:created xsi:type="dcterms:W3CDTF">2021-12-04T13:45:00Z</dcterms:created>
  <dcterms:modified xsi:type="dcterms:W3CDTF">2021-12-20T09:03:00Z</dcterms:modified>
</cp:coreProperties>
</file>