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DEAE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ВІДОКРЕМЛЕНИЙ СТРУКТУРНИЙ ПІДРОЗДІЛ</w:t>
      </w:r>
    </w:p>
    <w:p w14:paraId="7646B4D7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ІВАНО-ФРАНКІВСЬКИЙ ФАХОВИЙ КОЛЕДЖ</w:t>
      </w:r>
    </w:p>
    <w:p w14:paraId="11949139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ПРИКАРПАТСЬКОГО НАЦІОНАЛЬНОГО УНІВЕРСИТЕТУ </w:t>
      </w:r>
    </w:p>
    <w:p w14:paraId="0B93E797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ІМЕНІ ВАСИЛЯ СТЕФАНИКА</w:t>
      </w:r>
    </w:p>
    <w:p w14:paraId="442841F4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7770D06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3B81CA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EEED75C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BC8A801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BE2286D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E358D06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7701E8E" w14:textId="77777777" w:rsidR="007A0E0D" w:rsidRPr="007A0E0D" w:rsidRDefault="007A0E0D" w:rsidP="007A0E0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35125B2" w14:textId="77777777" w:rsidR="007A0E0D" w:rsidRPr="007A0E0D" w:rsidRDefault="007A0E0D" w:rsidP="007A0E0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B1FFE05" w14:textId="5237626A" w:rsidR="007A0E0D" w:rsidRPr="007A0E0D" w:rsidRDefault="007A0E0D" w:rsidP="007A0E0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0E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ПРОГРАМОВІ ВИМОГИ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ЗАЛІКУ</w:t>
      </w:r>
    </w:p>
    <w:p w14:paraId="4560F649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D51AB9" w14:textId="29330FF1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навчальної дисципліни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Стандартизація в готелях і ресторанах</w:t>
      </w:r>
      <w:r w:rsidRPr="007A0E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14:paraId="116EFAA2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991E101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Спеціальності: 242 «Туризм»</w:t>
      </w:r>
    </w:p>
    <w:p w14:paraId="1C71E07F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</w:t>
      </w:r>
    </w:p>
    <w:p w14:paraId="57BE28A6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</w:p>
    <w:p w14:paraId="352A5135" w14:textId="35060E03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Програмові вимоги навчальної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Стандартизація в готелях і ресторанах</w:t>
      </w: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337A1D1F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студентів спеціальності: 242 «Туризм» </w:t>
      </w:r>
      <w:r w:rsidRPr="007A0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складені</w:t>
      </w:r>
    </w:p>
    <w:p w14:paraId="6EBBF0F2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 31 » серпня 2021 року</w:t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</w:p>
    <w:p w14:paraId="3B176714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BDA4B27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081C553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7BD6CC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Розробник:</w:t>
      </w:r>
      <w:r w:rsidRPr="007A0E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14:paraId="32EC1B30" w14:textId="5BFB56E3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Викладач – </w:t>
      </w:r>
      <w:proofErr w:type="spellStart"/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Вольвин</w:t>
      </w:r>
      <w:proofErr w:type="spellEnd"/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Е.М., </w:t>
      </w:r>
      <w:r w:rsidR="00740B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спеціаліст </w:t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вищ</w:t>
      </w:r>
      <w:r w:rsidR="00740B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ої</w:t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категорі</w:t>
      </w:r>
      <w:r w:rsidR="00740B7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ї</w:t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14:paraId="26DBDA6E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5B576734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Схвалено</w:t>
      </w: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на засіданні циклової комісії професійної та практичної підготовки</w:t>
      </w:r>
    </w:p>
    <w:p w14:paraId="431F2D67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(спеціальність «Туризм» )</w:t>
      </w:r>
    </w:p>
    <w:p w14:paraId="1E1D9765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7045C266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3F3FB28C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Протокол №1  від  «31» серпня 2021  року </w:t>
      </w:r>
    </w:p>
    <w:p w14:paraId="09B1897E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Голова циклової комісії __________ </w:t>
      </w:r>
      <w:proofErr w:type="spellStart"/>
      <w:r w:rsidRPr="007A0E0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Е.М.Вольвин</w:t>
      </w:r>
      <w:proofErr w:type="spellEnd"/>
    </w:p>
    <w:p w14:paraId="7AF45813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AE3BEAD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A0E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       </w:t>
      </w:r>
    </w:p>
    <w:p w14:paraId="5E16AA5E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2692C8D8" w14:textId="77777777" w:rsidR="007A0E0D" w:rsidRPr="007A0E0D" w:rsidRDefault="007A0E0D" w:rsidP="007A0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682FC123" w14:textId="44544AF4" w:rsidR="007A0E0D" w:rsidRDefault="007A0E0D" w:rsidP="007A0E0D">
      <w:pPr>
        <w:ind w:left="720" w:hanging="360"/>
        <w:rPr>
          <w:rFonts w:ascii="Calibri" w:eastAsia="Calibri" w:hAnsi="Calibri" w:cs="Times New Roman"/>
        </w:rPr>
      </w:pPr>
    </w:p>
    <w:p w14:paraId="70CC3F84" w14:textId="77777777" w:rsidR="007A0E0D" w:rsidRPr="007A0E0D" w:rsidRDefault="007A0E0D" w:rsidP="007A0E0D">
      <w:pPr>
        <w:ind w:left="720" w:hanging="360"/>
        <w:rPr>
          <w:rFonts w:ascii="Calibri" w:eastAsia="Calibri" w:hAnsi="Calibri" w:cs="Times New Roman"/>
        </w:rPr>
      </w:pPr>
    </w:p>
    <w:p w14:paraId="0B113E2D" w14:textId="259ACFB5" w:rsidR="007A0E0D" w:rsidRPr="007A0E0D" w:rsidRDefault="007A0E0D" w:rsidP="007A0E0D">
      <w:pPr>
        <w:ind w:left="72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A0E0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lastRenderedPageBreak/>
        <w:t xml:space="preserve">ПРОГРАМОВІ ВИМОГИ ДО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ЗАЛІКУ</w:t>
      </w:r>
    </w:p>
    <w:p w14:paraId="13ED2466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022FCD" w14:textId="77777777" w:rsidR="007A0E0D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інститути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1F01671" w14:textId="7E41C9F1" w:rsidR="007A0E0D" w:rsidRPr="00740B71" w:rsidRDefault="007A0E0D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Директиви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стандартизації.</w:t>
      </w:r>
    </w:p>
    <w:p w14:paraId="0463BD0E" w14:textId="3CED3051" w:rsidR="007A0E0D" w:rsidRPr="00740B71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1F1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Азіатська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BB0EF51" w14:textId="72636060" w:rsidR="007A0E0D" w:rsidRPr="00740B71" w:rsidRDefault="00D471F1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7A0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C2EB9" w:rsidRPr="000C2EB9">
        <w:rPr>
          <w:rFonts w:ascii="Times New Roman" w:hAnsi="Times New Roman" w:cs="Times New Roman"/>
          <w:sz w:val="28"/>
          <w:szCs w:val="28"/>
          <w:lang w:val="en-US" w:eastAsia="ru-RU"/>
        </w:rPr>
        <w:t>CEN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3A5A88B" w14:textId="6975319E" w:rsidR="007A0E0D" w:rsidRPr="00740B71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1F1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="007A0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C2EB9">
        <w:rPr>
          <w:rFonts w:ascii="Times New Roman" w:hAnsi="Times New Roman" w:cs="Times New Roman"/>
          <w:sz w:val="28"/>
          <w:szCs w:val="28"/>
          <w:lang w:val="en-US" w:eastAsia="ru-RU"/>
        </w:rPr>
        <w:t>ISO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715007F" w14:textId="4FFD6638" w:rsidR="007A0E0D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C2EB9" w:rsidRPr="000C2EB9">
        <w:rPr>
          <w:rFonts w:ascii="Times New Roman" w:hAnsi="Times New Roman" w:cs="Times New Roman"/>
          <w:sz w:val="28"/>
          <w:szCs w:val="28"/>
          <w:lang w:val="en-US" w:eastAsia="ru-RU"/>
        </w:rPr>
        <w:t>ISTO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72FF88" w14:textId="77777777" w:rsidR="00740B71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асоціацій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7A0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2A5B47" w14:textId="47475ACB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ДСТУ </w:t>
      </w:r>
      <w:r w:rsidR="000C2EB9" w:rsidRPr="000C2EB9">
        <w:rPr>
          <w:rFonts w:ascii="Times New Roman" w:hAnsi="Times New Roman" w:cs="Times New Roman"/>
          <w:sz w:val="28"/>
          <w:szCs w:val="28"/>
          <w:lang w:val="en-US" w:eastAsia="ru-RU"/>
        </w:rPr>
        <w:t>ISO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900–2007.</w:t>
      </w:r>
    </w:p>
    <w:p w14:paraId="0D752B79" w14:textId="6FF4880E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EB9" w:rsidRPr="000C2EB9">
        <w:rPr>
          <w:rFonts w:ascii="Times New Roman" w:hAnsi="Times New Roman" w:cs="Times New Roman"/>
          <w:sz w:val="28"/>
          <w:szCs w:val="28"/>
          <w:lang w:val="en-US" w:eastAsia="ru-RU"/>
        </w:rPr>
        <w:t>ISO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9000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еволюція</w:t>
      </w:r>
      <w:proofErr w:type="spellEnd"/>
      <w:r w:rsidR="007A0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11866A" w14:textId="2CC66520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Структура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EB9" w:rsidRPr="000C2EB9">
        <w:rPr>
          <w:rFonts w:ascii="Times New Roman" w:hAnsi="Times New Roman" w:cs="Times New Roman"/>
          <w:sz w:val="28"/>
          <w:szCs w:val="28"/>
          <w:lang w:val="en-US" w:eastAsia="ru-RU"/>
        </w:rPr>
        <w:t>ISO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9000.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A0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EB9" w:rsidRPr="000C2EB9">
        <w:rPr>
          <w:rFonts w:ascii="Times New Roman" w:hAnsi="Times New Roman" w:cs="Times New Roman"/>
          <w:sz w:val="28"/>
          <w:szCs w:val="28"/>
          <w:lang w:val="en-US" w:eastAsia="ru-RU"/>
        </w:rPr>
        <w:t>ISO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9000 в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5E78F6" w14:textId="5F34594D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5330C8" w14:textId="6765F139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туристичною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туризму.</w:t>
      </w:r>
    </w:p>
    <w:p w14:paraId="2B836A6F" w14:textId="5BCFF758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Закон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“Про туризм”: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пріоритетні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напрями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туризму.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туризму.</w:t>
      </w:r>
    </w:p>
    <w:p w14:paraId="6B96EEE0" w14:textId="5A7ECF18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Закон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“Про туризм”: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туризму.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56FD51" w14:textId="7ECA0C5A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71F1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Закон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“Про туризм”: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40BC4E" w14:textId="0A82863D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71F1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туризму 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A84D8CC" w14:textId="4736B216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71F1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7DE97F" w14:textId="6DD2DC56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71F1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Мета,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736962" w14:textId="13147707" w:rsidR="000C2EB9" w:rsidRPr="000C2EB9" w:rsidRDefault="00D471F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ліцензіат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ліцензія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ліцензійні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; орган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ліцензійних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9E899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10B65A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Ліцензійні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підлягають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ліцензуванню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306E6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Нагляд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контроль 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Анулювання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07C80C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19. Нормативна база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туристичній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924668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надаваних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E19549" w14:textId="65231DD3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ліцензійних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, норм і правил.</w:t>
      </w:r>
    </w:p>
    <w:p w14:paraId="2629058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C52CF6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Структурні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5A9FF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Держспоживстандарт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8B70B29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25. Стандарти підприємств, технічні комітети, технічні умови України.</w:t>
      </w:r>
    </w:p>
    <w:p w14:paraId="01341497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26. Поняття про відповідність, декларація про відповідність, засвідчення відповідності, знак відповідності, знак сертифікації.</w:t>
      </w:r>
    </w:p>
    <w:p w14:paraId="46069F86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27. Інспекційний контроль, керівні органи, методи сертифікації, необхідність добровільної сертифікації.</w:t>
      </w:r>
    </w:p>
    <w:p w14:paraId="0722BA24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28. Об’єкти добровільної сертифікації, системи добровільної сертифікації, схеми (моделі) сертифікації.</w:t>
      </w:r>
    </w:p>
    <w:p w14:paraId="5A4BA994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29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еталонної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2006–2010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роки.</w:t>
      </w:r>
    </w:p>
    <w:p w14:paraId="23B57CF1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86EBCB" w14:textId="2B8AAAFD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0E0D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УкрСЕПРО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7106DBD" w14:textId="0D654130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0E0D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знак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УкрСЕПРО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УкрНДІССІ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УкрНДНЦ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4EBED4" w14:textId="58EEC6B2" w:rsidR="000C2EB9" w:rsidRPr="00740B71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виробничі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громадське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3FBBCAE" w14:textId="2CDC00F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нематеріальні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824E1A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пасажирські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вантажні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FB350E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36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сервісні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2F2C6E" w14:textId="2BACC446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37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CC869B4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38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понять: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туристично-екскурсійне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вид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8BEDE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39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туристично-екскурсійного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3212F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туристично-екскурсійного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0DED4A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туризму.</w:t>
      </w:r>
    </w:p>
    <w:p w14:paraId="7354F0C5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стандартизації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A59AF2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туризмі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умов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36069D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туристично-екскурсійного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BA8808F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Держстандарт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Туристично-екскурсійне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14:paraId="3A58F1C0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46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3F19B6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47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Обов’язкові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рекомендовані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контролю.</w:t>
      </w:r>
    </w:p>
    <w:p w14:paraId="6CCA0F1D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48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Стандарти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 — основа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B2CDFD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49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Правила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952B11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A201F2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інспекційний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призупинення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анулювання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сертифіката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31616E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підтверджувані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Нормативні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сертифікацію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737B7F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Держстандарт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екскурсантів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D559C5E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за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5C84E9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технологічної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63B26B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56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Держстандарт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C0693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57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технологічної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907117" w14:textId="7C3D4E9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58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B71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4F63FA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59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BB3646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екскурсійного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підтверджувані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1E0E13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Нормативні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сертифікуються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0E9EEE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екскурсіях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F3FADC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екскурсійний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маршрут.</w:t>
      </w:r>
    </w:p>
    <w:p w14:paraId="49EBA110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Специфічні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14:paraId="6F8EC62A" w14:textId="77777777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”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екскурсія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”,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технологічна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DD0C7B" w14:textId="7E51C1B9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мотелів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34C5CA" w14:textId="7B72578C" w:rsid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Держстандарт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14:paraId="1CCF1484" w14:textId="74B6988B" w:rsidR="00740B71" w:rsidRPr="00740B71" w:rsidRDefault="00740B71" w:rsidP="00740B7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68</w:t>
      </w:r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Готельні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обов’язкової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УкрСЕПРО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94C102" w14:textId="263265D6" w:rsid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мотель,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готелю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мотелю;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49FA4A" w14:textId="6E014CEB" w:rsidR="00740B71" w:rsidRPr="00740B71" w:rsidRDefault="00740B71" w:rsidP="00740B7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70</w:t>
      </w:r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Готельні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обов’язкової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0B71">
        <w:rPr>
          <w:rFonts w:ascii="Times New Roman" w:hAnsi="Times New Roman" w:cs="Times New Roman"/>
          <w:sz w:val="28"/>
          <w:szCs w:val="28"/>
          <w:lang w:eastAsia="ru-RU"/>
        </w:rPr>
        <w:t>УкрСЕПРО</w:t>
      </w:r>
      <w:proofErr w:type="spellEnd"/>
      <w:r w:rsidRPr="00740B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BD2F69" w14:textId="2726174C" w:rsidR="000C2EB9" w:rsidRPr="00740B71" w:rsidRDefault="000C2EB9" w:rsidP="000C2EB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Правила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й контролю за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гігієною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Стандарти підприємств.</w:t>
      </w:r>
    </w:p>
    <w:p w14:paraId="324BB069" w14:textId="100B6EE5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7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Держкомітету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комунальному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0E0D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осподарству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Держкомітету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по туризму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готелями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готельних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14:paraId="1CBB87DC" w14:textId="100B0EEB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ДСТУ 4268–2003.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57C2FC" w14:textId="4DA2C780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ДСТУ 4527:2006.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туристичні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E022FF" w14:textId="54AE1F5C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Сертифікація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готельних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до “Правил</w:t>
      </w:r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обов’язкової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готельних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Держстандарту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27.01.1999 р. № 37.</w:t>
      </w:r>
    </w:p>
    <w:p w14:paraId="77AB8E97" w14:textId="12786B0D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6156295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Готельні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обов’язкової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УкрСЕПРО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0B8A1DBC" w14:textId="6B938571" w:rsidR="000C2EB9" w:rsidRPr="000C2EB9" w:rsidRDefault="00740B7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77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споживача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CA377E8" w14:textId="42331642" w:rsidR="000C2EB9" w:rsidRPr="000C2EB9" w:rsidRDefault="00740B7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78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Взаємини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споживачами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виконавцями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3BEB7B" w14:textId="43370838" w:rsidR="000C2EB9" w:rsidRPr="000C2EB9" w:rsidRDefault="00740B71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79</w:t>
      </w:r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Право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належної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0C2EB9"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3C58C40" w14:textId="7878A69B" w:rsidR="000C2EB9" w:rsidRPr="000C2EB9" w:rsidRDefault="000C2EB9" w:rsidP="000C2E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2E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40B71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Право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про продукт і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виготовлювача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0C2EB9">
        <w:rPr>
          <w:rFonts w:ascii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0C2EB9">
        <w:rPr>
          <w:rFonts w:ascii="Times New Roman" w:hAnsi="Times New Roman" w:cs="Times New Roman"/>
          <w:sz w:val="28"/>
          <w:szCs w:val="28"/>
          <w:lang w:eastAsia="ru-RU"/>
        </w:rPr>
        <w:t>”:</w:t>
      </w:r>
    </w:p>
    <w:p w14:paraId="3CA2406D" w14:textId="77777777" w:rsidR="000C2EB9" w:rsidRPr="000C2EB9" w:rsidRDefault="000C2EB9" w:rsidP="000C2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8E72E2" w14:textId="77777777" w:rsidR="000C2EB9" w:rsidRPr="000C2EB9" w:rsidRDefault="000C2EB9" w:rsidP="000C2EB9">
      <w:pPr>
        <w:rPr>
          <w:sz w:val="28"/>
          <w:szCs w:val="28"/>
          <w:lang w:val="uk-UA" w:eastAsia="ru-RU"/>
        </w:rPr>
      </w:pPr>
    </w:p>
    <w:p w14:paraId="6EDA2768" w14:textId="77777777" w:rsidR="000C2EB9" w:rsidRPr="000C2EB9" w:rsidRDefault="000C2EB9" w:rsidP="000C2E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26C2C8" w14:textId="77777777" w:rsidR="000C2EB9" w:rsidRPr="000C2EB9" w:rsidRDefault="000C2EB9" w:rsidP="000C2E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0B5230" w14:textId="77777777" w:rsidR="000C2EB9" w:rsidRPr="000C2EB9" w:rsidRDefault="000C2EB9" w:rsidP="000C2E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5CEBFB" w14:textId="77777777" w:rsidR="000C2EB9" w:rsidRPr="000C2EB9" w:rsidRDefault="000C2EB9" w:rsidP="000C2E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4D5CF48" w14:textId="77777777" w:rsidR="000C2EB9" w:rsidRPr="000C2EB9" w:rsidRDefault="000C2EB9" w:rsidP="000C2E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97DC17E" w14:textId="77777777" w:rsidR="000C2EB9" w:rsidRPr="000C2EB9" w:rsidRDefault="000C2EB9" w:rsidP="000C2EB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74CB6E" w14:textId="77777777" w:rsidR="008F59E1" w:rsidRPr="000C2EB9" w:rsidRDefault="008F59E1">
      <w:pPr>
        <w:rPr>
          <w:lang w:val="uk-UA"/>
        </w:rPr>
      </w:pPr>
    </w:p>
    <w:sectPr w:rsidR="008F59E1" w:rsidRPr="000C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B9"/>
    <w:rsid w:val="000C2EB9"/>
    <w:rsid w:val="00740B71"/>
    <w:rsid w:val="007A0E0D"/>
    <w:rsid w:val="008F59E1"/>
    <w:rsid w:val="00D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C64"/>
  <w15:docId w15:val="{D6324654-B8B4-4516-80C4-B97B6BB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2018-02-26T09:40:00Z</dcterms:created>
  <dcterms:modified xsi:type="dcterms:W3CDTF">2021-10-26T12:59:00Z</dcterms:modified>
</cp:coreProperties>
</file>